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C61EF" w14:textId="183C5D55" w:rsidR="31CCBA05" w:rsidRDefault="31CCBA05" w:rsidP="004721E8">
      <w:pPr>
        <w:tabs>
          <w:tab w:val="left" w:pos="3400"/>
        </w:tabs>
        <w:ind w:left="-142" w:firstLine="142"/>
      </w:pPr>
      <w:r>
        <w:rPr>
          <w:noProof/>
          <w:lang w:eastAsia="fr-FR"/>
        </w:rPr>
        <w:drawing>
          <wp:anchor distT="0" distB="0" distL="114300" distR="114300" simplePos="0" relativeHeight="251664384" behindDoc="0" locked="0" layoutInCell="1" allowOverlap="1" wp14:anchorId="7A0F01E0" wp14:editId="589C6755">
            <wp:simplePos x="609600" y="793750"/>
            <wp:positionH relativeFrom="column">
              <wp:align>left</wp:align>
            </wp:positionH>
            <wp:positionV relativeFrom="paragraph">
              <wp:align>top</wp:align>
            </wp:positionV>
            <wp:extent cx="993422" cy="843374"/>
            <wp:effectExtent l="0" t="0" r="0" b="0"/>
            <wp:wrapSquare wrapText="bothSides"/>
            <wp:docPr id="132627303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422" cy="843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21E8">
        <w:tab/>
      </w:r>
      <w:r w:rsidR="004721E8" w:rsidRPr="00294280">
        <w:rPr>
          <w:rFonts w:ascii="Marianne" w:hAnsi="Marianne"/>
          <w:i/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 wp14:anchorId="5ED556A6" wp14:editId="76F8AA2B">
                <wp:simplePos x="0" y="0"/>
                <wp:positionH relativeFrom="margin">
                  <wp:posOffset>4638040</wp:posOffset>
                </wp:positionH>
                <wp:positionV relativeFrom="page">
                  <wp:posOffset>822960</wp:posOffset>
                </wp:positionV>
                <wp:extent cx="1693545" cy="788035"/>
                <wp:effectExtent l="0" t="0" r="1905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788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BECA00" w14:textId="77777777" w:rsidR="004721E8" w:rsidRPr="005677C6" w:rsidRDefault="004721E8" w:rsidP="004721E8">
                            <w:pPr>
                              <w:pStyle w:val="Direction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ptab w:relativeTo="margin" w:alignment="left" w:leader="none"/>
                            </w:r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Secrétariat général </w:t>
                            </w:r>
                          </w:p>
                          <w:p w14:paraId="73582D00" w14:textId="77777777" w:rsidR="004721E8" w:rsidRPr="005677C6" w:rsidRDefault="004721E8" w:rsidP="004721E8">
                            <w:pPr>
                              <w:pStyle w:val="Direction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ptab w:relativeTo="margin" w:alignment="left" w:leader="none"/>
                            </w:r>
                            <w:proofErr w:type="gramStart"/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pour</w:t>
                            </w:r>
                            <w:proofErr w:type="gramEnd"/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l’administration</w:t>
                            </w:r>
                          </w:p>
                          <w:p w14:paraId="18C35263" w14:textId="77777777" w:rsidR="004721E8" w:rsidRPr="00032926" w:rsidRDefault="004721E8" w:rsidP="004721E8">
                            <w:pPr>
                              <w:pStyle w:val="Direction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556A6" id="_x0000_t202" coordsize="21600,21600" o:spt="202" path="m,l,21600r21600,l21600,xe">
                <v:stroke joinstyle="miter"/>
                <v:path gradientshapeok="t" o:connecttype="rect"/>
              </v:shapetype>
              <v:shape id="Zone de texte 17" o:spid="_x0000_s1026" type="#_x0000_t202" style="position:absolute;left:0;text-align:left;margin-left:365.2pt;margin-top:64.8pt;width:133.35pt;height:62.0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88HLwIAAFAEAAAOAAAAZHJzL2Uyb0RvYy54bWysVN9v2jAQfp+0/8Hy+0gog1JEqFgrpkmo&#10;rUSnSnszjk0i2T7PNiTsr9/ZSWjV7Wnai3O+n77vu8vyttWKnITzNZiCjkc5JcJwKGtzKOj3582n&#10;OSU+MFMyBUYU9Cw8vV19/LBs7EJcQQWqFI5gEuMXjS1oFYJdZJnnldDMj8AKg0YJTrOAV3fISsca&#10;zK5VdpXns6wBV1oHXHiP2vvOSFcpv5SCh0cpvQhEFRTfFtLp0rmPZ7ZassXBMVvVvH8G+4dXaFYb&#10;LHpJdc8CI0dX/5FK19yBBxlGHHQGUtZcpB6wm3H+rptdxaxIvSA43l5g8v8vLX84PTlSl8jdNSWG&#10;aeToBzJFSkGCaIMgqEeQGusX6Luz6B3aL9BiwKD3qIy9t9Lp+MWuCNoR7vMFYkxFeAya3Uymn6eU&#10;cLRdz+f5ZBrTZK/R1vnwVYAmUSioQwoTsuy09aFzHVxiMQObWqlEozKkKehsMs1TwMWCyZXBGrGH&#10;7q1RCu2+7RvbQ3nGvhx04+Et39RYfMt8eGIO5wFbwRkPj3hIBVgEeomSCtyvv+mjP9KEVkoanK+C&#10;+p9H5gQl6ptBAuMwJmEyy3O8uEG7f6s1R30HOLpj3CLLkxh9gxpE6UC/4AqsYzU0McOxZkHDIN6F&#10;btpxhbhYr5MTjp5lYWt2lsfUEcYI6XP7wpztcY/kP8AwgWzxDv7ON0Z6uz4GJCFxE4Ht0OzxxrFN&#10;7PYrFvfi7T15vf4IVr8BAAD//wMAUEsDBBQABgAIAAAAIQBcNGSG3wAAAAsBAAAPAAAAZHJzL2Rv&#10;d25yZXYueG1sTI9BT4NAEIXvJv6HzZh4MXYpSBFkaYyJV1PR9LyFEUjZWbK7LdRf73jS4+R9ee+b&#10;cruYUZzR+cGSgvUqAoHU2HagTsHnx+v9IwgfNLV6tIQKLuhhW11flbpo7UzveK5DJ7iEfKEV9CFM&#10;hZS+6dFov7ITEmdf1hkd+HSdbJ2eudyMMo6ijTR6IF7o9YQvPTbH+mQUzPs9fieXcHd06fQWdumA&#10;O1crdXuzPD+BCLiEPxh+9VkdKnY62BO1XowKsiR6YJSDON+AYCLPszWIg4I4TTKQVSn//1D9AAAA&#10;//8DAFBLAQItABQABgAIAAAAIQC2gziS/gAAAOEBAAATAAAAAAAAAAAAAAAAAAAAAABbQ29udGVu&#10;dF9UeXBlc10ueG1sUEsBAi0AFAAGAAgAAAAhADj9If/WAAAAlAEAAAsAAAAAAAAAAAAAAAAALwEA&#10;AF9yZWxzLy5yZWxzUEsBAi0AFAAGAAgAAAAhAD0XzwcvAgAAUAQAAA4AAAAAAAAAAAAAAAAALgIA&#10;AGRycy9lMm9Eb2MueG1sUEsBAi0AFAAGAAgAAAAhAFw0ZIbfAAAACwEAAA8AAAAAAAAAAAAAAAAA&#10;iQQAAGRycy9kb3ducmV2LnhtbFBLBQYAAAAABAAEAPMAAACVBQAAAAA=&#10;" filled="f" stroked="f" strokeweight=".5pt">
                <v:textbox style="mso-fit-shape-to-text:t" inset="0,1mm,0,1mm">
                  <w:txbxContent>
                    <w:p w14:paraId="35BECA00" w14:textId="77777777" w:rsidR="004721E8" w:rsidRPr="005677C6" w:rsidRDefault="004721E8" w:rsidP="004721E8">
                      <w:pPr>
                        <w:pStyle w:val="Direction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ptab w:relativeTo="margin" w:alignment="left" w:leader="none"/>
                      </w:r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Secrétariat général </w:t>
                      </w:r>
                    </w:p>
                    <w:p w14:paraId="73582D00" w14:textId="77777777" w:rsidR="004721E8" w:rsidRPr="005677C6" w:rsidRDefault="004721E8" w:rsidP="004721E8">
                      <w:pPr>
                        <w:pStyle w:val="Direction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ptab w:relativeTo="margin" w:alignment="left" w:leader="none"/>
                      </w:r>
                      <w:proofErr w:type="gramStart"/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t>pour</w:t>
                      </w:r>
                      <w:proofErr w:type="gramEnd"/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l’administration</w:t>
                      </w:r>
                    </w:p>
                    <w:p w14:paraId="18C35263" w14:textId="77777777" w:rsidR="004721E8" w:rsidRPr="00032926" w:rsidRDefault="004721E8" w:rsidP="004721E8">
                      <w:pPr>
                        <w:pStyle w:val="Direction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4721E8">
        <w:br w:type="textWrapping" w:clear="all"/>
      </w:r>
    </w:p>
    <w:p w14:paraId="25D64797" w14:textId="3CA537F2" w:rsidR="004721E8" w:rsidRPr="00DF7EA4" w:rsidRDefault="004721E8" w:rsidP="004721E8">
      <w:pPr>
        <w:jc w:val="center"/>
        <w:rPr>
          <w:rFonts w:cstheme="minorHAnsi"/>
        </w:rPr>
      </w:pPr>
    </w:p>
    <w:tbl>
      <w:tblPr>
        <w:tblW w:w="9851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4721E8" w:rsidRPr="00DF7EA4" w14:paraId="5AE4AFA2" w14:textId="77777777" w:rsidTr="0017026F">
        <w:tc>
          <w:tcPr>
            <w:tcW w:w="9851" w:type="dxa"/>
          </w:tcPr>
          <w:p w14:paraId="29718DD7" w14:textId="77777777" w:rsidR="004721E8" w:rsidRDefault="004721E8" w:rsidP="0017026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</w:p>
          <w:p w14:paraId="6F143449" w14:textId="7ED41689" w:rsidR="004721E8" w:rsidRDefault="004721E8" w:rsidP="0017026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>
              <w:rPr>
                <w:rFonts w:cstheme="minorHAnsi"/>
                <w:b/>
                <w:caps/>
              </w:rPr>
              <w:t>mémoire TECHNIQUE</w:t>
            </w:r>
          </w:p>
          <w:p w14:paraId="7526C6DB" w14:textId="77777777" w:rsidR="004721E8" w:rsidRDefault="004721E8" w:rsidP="0017026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 w:rsidRPr="0091473E">
              <w:rPr>
                <w:rFonts w:cstheme="minorHAnsi"/>
                <w:b/>
                <w:caps/>
              </w:rPr>
              <w:t>JUGEMENT DES OFFRES SUR LA VALEUR TECHNIQUE DES PRESTATIONS</w:t>
            </w:r>
          </w:p>
          <w:p w14:paraId="0FADB450" w14:textId="7FDF2AD4" w:rsidR="004721E8" w:rsidRDefault="004721E8" w:rsidP="004721E8">
            <w:pPr>
              <w:spacing w:before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*****</w:t>
            </w:r>
          </w:p>
          <w:p w14:paraId="591A1CD9" w14:textId="5A9E8DAB" w:rsidR="004721E8" w:rsidRDefault="004721E8" w:rsidP="004721E8">
            <w:pPr>
              <w:spacing w:before="120"/>
              <w:jc w:val="center"/>
              <w:rPr>
                <w:rFonts w:cstheme="minorHAnsi"/>
                <w:b/>
                <w:bCs/>
              </w:rPr>
            </w:pPr>
            <w:r w:rsidRPr="00DF7EA4">
              <w:rPr>
                <w:rFonts w:cstheme="minorHAnsi"/>
                <w:b/>
                <w:bCs/>
              </w:rPr>
              <w:t>Accord-cadre à bons de commandes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DF7EA4">
              <w:rPr>
                <w:rFonts w:cstheme="minorHAnsi"/>
                <w:b/>
                <w:bCs/>
              </w:rPr>
              <w:t>relatif à des missions de contrôle technique</w:t>
            </w:r>
          </w:p>
          <w:p w14:paraId="6BA7C6F4" w14:textId="2F7B08F1" w:rsidR="004721E8" w:rsidRDefault="004721E8" w:rsidP="004721E8">
            <w:pPr>
              <w:spacing w:before="120" w:after="120"/>
              <w:jc w:val="center"/>
              <w:rPr>
                <w:rFonts w:cstheme="minorHAnsi"/>
                <w:b/>
                <w:bCs/>
              </w:rPr>
            </w:pPr>
            <w:proofErr w:type="gramStart"/>
            <w:r>
              <w:rPr>
                <w:rFonts w:cstheme="minorHAnsi"/>
                <w:b/>
                <w:bCs/>
              </w:rPr>
              <w:t>a</w:t>
            </w:r>
            <w:r w:rsidRPr="00C03A0B">
              <w:rPr>
                <w:rFonts w:cstheme="minorHAnsi"/>
                <w:b/>
                <w:bCs/>
              </w:rPr>
              <w:t>u</w:t>
            </w:r>
            <w:proofErr w:type="gramEnd"/>
            <w:r w:rsidRPr="00C03A0B">
              <w:rPr>
                <w:rFonts w:cstheme="minorHAnsi"/>
                <w:b/>
                <w:bCs/>
              </w:rPr>
              <w:t xml:space="preserve"> profit des emprises relevant du périmètre de compétence du SID SUD-OUEST</w:t>
            </w:r>
          </w:p>
          <w:p w14:paraId="1E12DE31" w14:textId="44760614" w:rsidR="004721E8" w:rsidRDefault="004721E8" w:rsidP="004721E8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>
              <w:rPr>
                <w:rFonts w:cstheme="minorHAnsi"/>
                <w:b/>
                <w:bCs/>
              </w:rPr>
              <w:t>*****</w:t>
            </w:r>
          </w:p>
          <w:p w14:paraId="045D7631" w14:textId="77777777" w:rsidR="005B2848" w:rsidRDefault="004721E8" w:rsidP="00FE7108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>
              <w:rPr>
                <w:rFonts w:cstheme="minorHAnsi"/>
                <w:b/>
                <w:caps/>
              </w:rPr>
              <w:t xml:space="preserve">pROJET </w:t>
            </w:r>
            <w:r w:rsidR="005B2848">
              <w:rPr>
                <w:rFonts w:cstheme="minorHAnsi"/>
                <w:b/>
                <w:caps/>
              </w:rPr>
              <w:t xml:space="preserve">N° </w:t>
            </w:r>
            <w:r>
              <w:rPr>
                <w:rFonts w:cstheme="minorHAnsi"/>
                <w:b/>
                <w:caps/>
              </w:rPr>
              <w:t>25 07</w:t>
            </w:r>
            <w:r w:rsidR="00FE7108">
              <w:rPr>
                <w:rFonts w:cstheme="minorHAnsi"/>
                <w:b/>
                <w:caps/>
              </w:rPr>
              <w:t>7</w:t>
            </w:r>
            <w:r>
              <w:rPr>
                <w:rFonts w:cstheme="minorHAnsi"/>
                <w:b/>
                <w:caps/>
              </w:rPr>
              <w:t xml:space="preserve">       </w:t>
            </w:r>
            <w:r w:rsidR="005B2848">
              <w:rPr>
                <w:rFonts w:cstheme="minorHAnsi"/>
                <w:b/>
                <w:caps/>
              </w:rPr>
              <w:t xml:space="preserve">                              </w:t>
            </w:r>
            <w:r>
              <w:rPr>
                <w:rFonts w:cstheme="minorHAnsi"/>
                <w:b/>
                <w:caps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5B2848">
              <w:rPr>
                <w:rFonts w:cstheme="minorHAnsi"/>
                <w:b/>
                <w:caps/>
              </w:rPr>
              <w:t xml:space="preserve">                 </w:t>
            </w:r>
          </w:p>
          <w:p w14:paraId="5FE91856" w14:textId="77777777" w:rsidR="005B2848" w:rsidRDefault="004721E8" w:rsidP="00FE7108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 w:rsidRPr="00F67586">
              <w:rPr>
                <w:rFonts w:cstheme="minorHAnsi"/>
                <w:b/>
                <w:caps/>
              </w:rPr>
              <w:t xml:space="preserve">lot </w:t>
            </w:r>
            <w:r w:rsidR="00FE7108">
              <w:rPr>
                <w:rFonts w:cstheme="minorHAnsi"/>
                <w:b/>
                <w:caps/>
              </w:rPr>
              <w:t>3</w:t>
            </w:r>
            <w:r w:rsidRPr="00F67586">
              <w:rPr>
                <w:rFonts w:cstheme="minorHAnsi"/>
                <w:b/>
                <w:caps/>
              </w:rPr>
              <w:t xml:space="preserve"> - Zone Nouvelle Aquitaine </w:t>
            </w:r>
            <w:r w:rsidR="006E4CA3">
              <w:rPr>
                <w:rFonts w:cstheme="minorHAnsi"/>
                <w:b/>
                <w:caps/>
              </w:rPr>
              <w:t xml:space="preserve">centre    </w:t>
            </w:r>
          </w:p>
          <w:p w14:paraId="7104A96D" w14:textId="549A14BC" w:rsidR="004721E8" w:rsidRPr="005B2848" w:rsidRDefault="005B2848" w:rsidP="005B2848">
            <w:pPr>
              <w:spacing w:before="120" w:after="120"/>
              <w:jc w:val="center"/>
              <w:rPr>
                <w:rFonts w:cstheme="minorHAnsi"/>
                <w:caps/>
              </w:rPr>
            </w:pPr>
            <w:r w:rsidRPr="005B2848">
              <w:rPr>
                <w:rFonts w:cstheme="minorHAnsi"/>
              </w:rPr>
              <w:t xml:space="preserve">Bases </w:t>
            </w:r>
            <w:r>
              <w:rPr>
                <w:rFonts w:cstheme="minorHAnsi"/>
              </w:rPr>
              <w:t>d</w:t>
            </w:r>
            <w:r w:rsidRPr="005B2848">
              <w:rPr>
                <w:rFonts w:cstheme="minorHAnsi"/>
              </w:rPr>
              <w:t xml:space="preserve">e </w:t>
            </w:r>
            <w:r>
              <w:rPr>
                <w:rFonts w:cstheme="minorHAnsi"/>
              </w:rPr>
              <w:t>Dé</w:t>
            </w:r>
            <w:r w:rsidRPr="005B2848">
              <w:rPr>
                <w:rFonts w:cstheme="minorHAnsi"/>
              </w:rPr>
              <w:t xml:space="preserve">fense </w:t>
            </w:r>
            <w:r>
              <w:rPr>
                <w:rFonts w:cstheme="minorHAnsi"/>
              </w:rPr>
              <w:t>d</w:t>
            </w:r>
            <w:r w:rsidRPr="005B2848">
              <w:rPr>
                <w:rFonts w:cstheme="minorHAnsi"/>
              </w:rPr>
              <w:t xml:space="preserve">e </w:t>
            </w:r>
            <w:r>
              <w:rPr>
                <w:rFonts w:cstheme="minorHAnsi"/>
              </w:rPr>
              <w:t>Saint Maixent-Poitiers (79), Angoulême (17) e</w:t>
            </w:r>
            <w:r w:rsidRPr="005B2848">
              <w:rPr>
                <w:rFonts w:cstheme="minorHAnsi"/>
              </w:rPr>
              <w:t xml:space="preserve">t Rochefort-Saintes-Cognac </w:t>
            </w:r>
            <w:r>
              <w:rPr>
                <w:rFonts w:cstheme="minorHAnsi"/>
              </w:rPr>
              <w:t>(16-17)</w:t>
            </w:r>
          </w:p>
        </w:tc>
      </w:tr>
      <w:tr w:rsidR="004721E8" w:rsidRPr="00DF7EA4" w14:paraId="0E8FB8C0" w14:textId="77777777" w:rsidTr="001702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51" w:type="dxa"/>
            <w:tcBorders>
              <w:top w:val="single" w:sz="4" w:space="0" w:color="44546A" w:themeColor="text2"/>
            </w:tcBorders>
          </w:tcPr>
          <w:p w14:paraId="20F1E782" w14:textId="77777777" w:rsidR="004721E8" w:rsidRPr="00DF7EA4" w:rsidRDefault="004721E8" w:rsidP="0017026F">
            <w:pPr>
              <w:rPr>
                <w:rFonts w:cs="Arial"/>
              </w:rPr>
            </w:pPr>
          </w:p>
          <w:p w14:paraId="7B4B307A" w14:textId="77777777" w:rsidR="004721E8" w:rsidRPr="00DF7EA4" w:rsidRDefault="004721E8" w:rsidP="0017026F">
            <w:pPr>
              <w:rPr>
                <w:rFonts w:cs="Arial"/>
              </w:rPr>
            </w:pPr>
          </w:p>
        </w:tc>
      </w:tr>
    </w:tbl>
    <w:p w14:paraId="3AAF5E1D" w14:textId="77777777" w:rsidR="004721E8" w:rsidRPr="00DF7EA4" w:rsidRDefault="004721E8" w:rsidP="004721E8">
      <w:pPr>
        <w:rPr>
          <w:rFonts w:cs="Arial"/>
        </w:rPr>
      </w:pPr>
    </w:p>
    <w:p w14:paraId="74BA597F" w14:textId="77777777" w:rsidR="004721E8" w:rsidRPr="00DF7EA4" w:rsidRDefault="004721E8" w:rsidP="004721E8">
      <w:pPr>
        <w:rPr>
          <w:rFonts w:cs="Arial"/>
        </w:rPr>
      </w:pPr>
    </w:p>
    <w:p w14:paraId="2C084A9C" w14:textId="77777777" w:rsidR="004721E8" w:rsidRPr="00DF7EA4" w:rsidRDefault="004721E8" w:rsidP="004721E8">
      <w:pPr>
        <w:rPr>
          <w:rFonts w:cs="Arial"/>
        </w:rPr>
      </w:pPr>
    </w:p>
    <w:p w14:paraId="552304AF" w14:textId="77777777" w:rsidR="004721E8" w:rsidRPr="00DF7EA4" w:rsidRDefault="004721E8" w:rsidP="004721E8">
      <w:pPr>
        <w:rPr>
          <w:rFonts w:cs="Arial"/>
        </w:rPr>
      </w:pPr>
    </w:p>
    <w:p w14:paraId="3B778863" w14:textId="77777777" w:rsidR="004721E8" w:rsidRPr="00DF7EA4" w:rsidRDefault="004721E8" w:rsidP="004721E8">
      <w:pPr>
        <w:rPr>
          <w:rFonts w:cs="Arial"/>
        </w:rPr>
      </w:pPr>
    </w:p>
    <w:p w14:paraId="73B81D7F" w14:textId="77777777" w:rsidR="004721E8" w:rsidRPr="00DF7EA4" w:rsidRDefault="004721E8" w:rsidP="004721E8">
      <w:pPr>
        <w:rPr>
          <w:rFonts w:cs="Arial"/>
        </w:rPr>
      </w:pPr>
      <w:r w:rsidRPr="00DF7EA4">
        <w:rPr>
          <w:rFonts w:cs="Arial"/>
        </w:rPr>
        <w:br w:type="page"/>
      </w:r>
    </w:p>
    <w:p w14:paraId="795081AD" w14:textId="77777777" w:rsidR="004721E8" w:rsidRDefault="004721E8" w:rsidP="004721E8">
      <w:pPr>
        <w:rPr>
          <w:rFonts w:cs="Arial"/>
          <w:szCs w:val="24"/>
        </w:rPr>
      </w:pPr>
    </w:p>
    <w:p w14:paraId="2CD631DA" w14:textId="77777777" w:rsidR="004721E8" w:rsidRPr="00DF7EA4" w:rsidRDefault="004721E8" w:rsidP="004721E8">
      <w:pPr>
        <w:shd w:val="clear" w:color="auto" w:fill="D9D9D9" w:themeFill="background1" w:themeFillShade="D9"/>
        <w:spacing w:after="120"/>
        <w:jc w:val="center"/>
        <w:rPr>
          <w:rFonts w:cstheme="minorHAnsi"/>
          <w:bCs/>
          <w:sz w:val="20"/>
        </w:rPr>
      </w:pPr>
      <w:bookmarkStart w:id="0" w:name="_Toc70232553"/>
      <w:bookmarkStart w:id="1" w:name="_Toc86569117"/>
      <w:bookmarkStart w:id="2" w:name="_Toc86569745"/>
      <w:bookmarkStart w:id="3" w:name="_Toc86647067"/>
      <w:bookmarkStart w:id="4" w:name="_Toc149647724"/>
      <w:bookmarkStart w:id="5" w:name="_Toc149650003"/>
      <w:bookmarkStart w:id="6" w:name="_Toc150589823"/>
      <w:bookmarkStart w:id="7" w:name="_Toc150592332"/>
      <w:bookmarkStart w:id="8" w:name="_Toc151290939"/>
      <w:bookmarkStart w:id="9" w:name="_Toc151291128"/>
      <w:r w:rsidRPr="00DF7EA4">
        <w:rPr>
          <w:rFonts w:cstheme="minorHAnsi"/>
          <w:bCs/>
          <w:sz w:val="20"/>
        </w:rPr>
        <w:t>SOMMAIRE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0434393" w14:textId="77777777" w:rsidR="004721E8" w:rsidRPr="00DF7EA4" w:rsidRDefault="004721E8" w:rsidP="004721E8">
      <w:pPr>
        <w:pStyle w:val="TM1"/>
        <w:spacing w:after="100" w:afterAutospacing="1"/>
        <w:ind w:right="2835"/>
        <w:rPr>
          <w:rFonts w:asciiTheme="minorHAnsi" w:hAnsiTheme="minorHAnsi" w:cstheme="minorHAnsi"/>
          <w:b w:val="0"/>
          <w:caps/>
          <w:noProof/>
          <w:sz w:val="20"/>
          <w:szCs w:val="20"/>
        </w:rPr>
      </w:pPr>
    </w:p>
    <w:p w14:paraId="1F842DE7" w14:textId="77777777" w:rsidR="004721E8" w:rsidRDefault="004721E8" w:rsidP="004721E8">
      <w:pPr>
        <w:pStyle w:val="TM1"/>
        <w:tabs>
          <w:tab w:val="clear" w:pos="8646"/>
          <w:tab w:val="clear" w:pos="9072"/>
          <w:tab w:val="left" w:pos="8222"/>
        </w:tabs>
        <w:spacing w:after="100" w:afterAutospacing="1"/>
        <w:ind w:right="1758"/>
        <w:jc w:val="center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DF7EA4">
        <w:rPr>
          <w:rFonts w:asciiTheme="minorHAnsi" w:hAnsiTheme="minorHAnsi" w:cstheme="minorHAnsi"/>
          <w:b w:val="0"/>
          <w:noProof/>
          <w:sz w:val="20"/>
          <w:szCs w:val="20"/>
        </w:rPr>
        <w:fldChar w:fldCharType="begin"/>
      </w:r>
      <w:r w:rsidRPr="00DF7EA4">
        <w:rPr>
          <w:rFonts w:asciiTheme="minorHAnsi" w:hAnsiTheme="minorHAnsi" w:cstheme="minorHAnsi"/>
          <w:b w:val="0"/>
          <w:sz w:val="20"/>
          <w:szCs w:val="20"/>
        </w:rPr>
        <w:instrText xml:space="preserve"> TOC \o "1-2" </w:instrText>
      </w:r>
      <w:r w:rsidRPr="00DF7EA4">
        <w:rPr>
          <w:rFonts w:asciiTheme="minorHAnsi" w:hAnsiTheme="minorHAnsi" w:cstheme="minorHAnsi"/>
          <w:b w:val="0"/>
          <w:noProof/>
          <w:sz w:val="20"/>
          <w:szCs w:val="20"/>
        </w:rPr>
        <w:fldChar w:fldCharType="separate"/>
      </w:r>
      <w:r w:rsidRPr="004131FE">
        <w:rPr>
          <w:rFonts w:asciiTheme="minorHAnsi" w:hAnsiTheme="minorHAnsi" w:cstheme="minorHAnsi"/>
          <w:noProof/>
          <w:color w:val="5B9BD5" w:themeColor="accent1"/>
        </w:rPr>
        <w:t>I - Sous-critère 1 : qualité des livrables (10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CE1C60B" w14:textId="77777777" w:rsidR="004721E8" w:rsidRDefault="004721E8" w:rsidP="004721E8">
      <w:pPr>
        <w:pStyle w:val="TM2"/>
        <w:tabs>
          <w:tab w:val="left" w:pos="600"/>
          <w:tab w:val="left" w:pos="8222"/>
          <w:tab w:val="right" w:pos="9968"/>
        </w:tabs>
        <w:spacing w:afterAutospacing="1"/>
        <w:ind w:right="1758"/>
        <w:jc w:val="center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131FE">
        <w:rPr>
          <w:rFonts w:asciiTheme="minorHAnsi" w:hAnsiTheme="minorHAnsi" w:cstheme="minorHAnsi"/>
          <w:noProof/>
        </w:rPr>
        <w:t>Modèle - PV / CR réunion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C7766A4" w14:textId="77777777" w:rsidR="004721E8" w:rsidRDefault="004721E8" w:rsidP="004721E8">
      <w:pPr>
        <w:pStyle w:val="TM2"/>
        <w:tabs>
          <w:tab w:val="left" w:pos="600"/>
          <w:tab w:val="left" w:pos="8222"/>
          <w:tab w:val="right" w:pos="9968"/>
        </w:tabs>
        <w:spacing w:afterAutospacing="1"/>
        <w:ind w:right="1758"/>
        <w:jc w:val="center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131FE">
        <w:rPr>
          <w:rFonts w:asciiTheme="minorHAnsi" w:hAnsiTheme="minorHAnsi" w:cstheme="minorHAnsi"/>
          <w:noProof/>
        </w:rPr>
        <w:t>Exemples avis suspendus (x2)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BA988D4" w14:textId="77777777" w:rsidR="004721E8" w:rsidRDefault="004721E8" w:rsidP="004721E8">
      <w:pPr>
        <w:pStyle w:val="TM2"/>
        <w:tabs>
          <w:tab w:val="left" w:pos="600"/>
          <w:tab w:val="left" w:pos="8222"/>
          <w:tab w:val="right" w:pos="9968"/>
        </w:tabs>
        <w:spacing w:afterAutospacing="1"/>
        <w:ind w:right="1758"/>
        <w:jc w:val="center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131FE">
        <w:rPr>
          <w:rFonts w:asciiTheme="minorHAnsi" w:hAnsiTheme="minorHAnsi" w:cstheme="minorHAnsi"/>
          <w:noProof/>
        </w:rPr>
        <w:t>Exemples avis défavorables (x2)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1F3128A" w14:textId="77777777" w:rsidR="004721E8" w:rsidRDefault="004721E8" w:rsidP="004721E8">
      <w:pPr>
        <w:pStyle w:val="TM1"/>
        <w:tabs>
          <w:tab w:val="clear" w:pos="9072"/>
          <w:tab w:val="left" w:pos="8222"/>
          <w:tab w:val="left" w:pos="8646"/>
        </w:tabs>
        <w:spacing w:after="100" w:afterAutospacing="1"/>
        <w:ind w:right="1756"/>
        <w:jc w:val="center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  <w:color w:val="5B9BD5" w:themeColor="accent1"/>
        </w:rPr>
        <w:t>II - Sous-critère 2 : Méthodologie adoptée pour la gestion du marché (30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51B3D0F" w14:textId="77777777" w:rsidR="004721E8" w:rsidRPr="00DF7EA4" w:rsidRDefault="004721E8" w:rsidP="004721E8">
      <w:pPr>
        <w:tabs>
          <w:tab w:val="left" w:pos="8222"/>
          <w:tab w:val="right" w:leader="dot" w:pos="9639"/>
        </w:tabs>
        <w:spacing w:after="100" w:afterAutospacing="1"/>
        <w:ind w:right="1756"/>
        <w:jc w:val="center"/>
        <w:rPr>
          <w:rFonts w:cstheme="minorHAnsi"/>
          <w:sz w:val="20"/>
        </w:rPr>
      </w:pPr>
      <w:r w:rsidRPr="00DF7EA4">
        <w:rPr>
          <w:rFonts w:cstheme="minorHAnsi"/>
          <w:sz w:val="20"/>
        </w:rPr>
        <w:fldChar w:fldCharType="end"/>
      </w:r>
    </w:p>
    <w:p w14:paraId="510224EA" w14:textId="77777777" w:rsidR="004721E8" w:rsidRDefault="004721E8" w:rsidP="004721E8">
      <w:pPr>
        <w:rPr>
          <w:rFonts w:eastAsia="Times New Roman" w:cstheme="minorHAnsi"/>
          <w:b/>
          <w:bCs/>
          <w:color w:val="5B9BD5" w:themeColor="accent1"/>
          <w:kern w:val="32"/>
          <w:sz w:val="20"/>
          <w:u w:val="single"/>
        </w:rPr>
      </w:pPr>
      <w:r>
        <w:rPr>
          <w:rFonts w:cstheme="minorHAnsi"/>
          <w:color w:val="5B9BD5" w:themeColor="accent1"/>
        </w:rPr>
        <w:br w:type="page"/>
      </w:r>
    </w:p>
    <w:p w14:paraId="5A4F1540" w14:textId="77777777" w:rsidR="004721E8" w:rsidRDefault="004721E8" w:rsidP="004721E8">
      <w:pPr>
        <w:pStyle w:val="Titre1"/>
        <w:spacing w:after="240"/>
        <w:jc w:val="both"/>
        <w:rPr>
          <w:rFonts w:asciiTheme="minorHAnsi" w:hAnsiTheme="minorHAnsi" w:cstheme="minorHAnsi"/>
          <w:color w:val="5B9BD5" w:themeColor="accent1"/>
          <w:szCs w:val="20"/>
        </w:rPr>
      </w:pPr>
      <w:bookmarkStart w:id="10" w:name="_Toc222319492"/>
      <w:r>
        <w:rPr>
          <w:rFonts w:asciiTheme="minorHAnsi" w:hAnsiTheme="minorHAnsi" w:cstheme="minorHAnsi"/>
          <w:color w:val="5B9BD5" w:themeColor="accent1"/>
          <w:szCs w:val="20"/>
        </w:rPr>
        <w:lastRenderedPageBreak/>
        <w:t xml:space="preserve">I - </w:t>
      </w:r>
      <w:r w:rsidRPr="00CB74D7">
        <w:rPr>
          <w:rFonts w:asciiTheme="minorHAnsi" w:hAnsiTheme="minorHAnsi" w:cstheme="minorHAnsi"/>
          <w:color w:val="5B9BD5" w:themeColor="accent1"/>
          <w:szCs w:val="20"/>
        </w:rPr>
        <w:t>Sous-critère 1 : qualité des livrables (10 points)</w:t>
      </w:r>
      <w:bookmarkEnd w:id="10"/>
    </w:p>
    <w:p w14:paraId="26EF15D6" w14:textId="77777777" w:rsidR="004721E8" w:rsidRPr="00DF7EA4" w:rsidRDefault="004721E8" w:rsidP="004721E8">
      <w:pPr>
        <w:pStyle w:val="Titre2"/>
        <w:rPr>
          <w:rFonts w:asciiTheme="minorHAnsi" w:hAnsiTheme="minorHAnsi" w:cstheme="minorHAnsi"/>
          <w:szCs w:val="20"/>
        </w:rPr>
      </w:pPr>
      <w:bookmarkStart w:id="11" w:name="_Toc222319493"/>
      <w:bookmarkStart w:id="12" w:name="_Toc66090766"/>
      <w:r>
        <w:rPr>
          <w:rFonts w:asciiTheme="minorHAnsi" w:hAnsiTheme="minorHAnsi" w:cstheme="minorHAnsi"/>
          <w:szCs w:val="20"/>
        </w:rPr>
        <w:t>Modèle - PV / CR réunion</w:t>
      </w:r>
      <w:bookmarkEnd w:id="11"/>
    </w:p>
    <w:p w14:paraId="3D258790" w14:textId="77777777" w:rsidR="004721E8" w:rsidRPr="00DF7EA4" w:rsidRDefault="004721E8" w:rsidP="004721E8">
      <w:pPr>
        <w:suppressAutoHyphens/>
        <w:overflowPunct w:val="0"/>
        <w:autoSpaceDE w:val="0"/>
        <w:spacing w:before="120" w:after="120"/>
        <w:jc w:val="both"/>
        <w:textAlignment w:val="baseline"/>
        <w:rPr>
          <w:rFonts w:cstheme="minorHAnsi"/>
          <w:sz w:val="20"/>
          <w:lang w:eastAsia="ar-SA"/>
        </w:rPr>
      </w:pPr>
    </w:p>
    <w:p w14:paraId="63CE6A77" w14:textId="77777777" w:rsidR="004721E8" w:rsidRDefault="004721E8" w:rsidP="004721E8">
      <w:pPr>
        <w:rPr>
          <w:rFonts w:eastAsia="Times New Roman" w:cstheme="minorHAnsi"/>
          <w:b/>
          <w:color w:val="2F5496" w:themeColor="accent5" w:themeShade="BF"/>
          <w:sz w:val="20"/>
        </w:rPr>
      </w:pPr>
      <w:bookmarkStart w:id="13" w:name="_Toc66090767"/>
      <w:bookmarkEnd w:id="12"/>
      <w:r>
        <w:rPr>
          <w:rFonts w:cstheme="minorHAnsi"/>
        </w:rPr>
        <w:br w:type="page"/>
      </w:r>
    </w:p>
    <w:p w14:paraId="00D73831" w14:textId="77777777" w:rsidR="004721E8" w:rsidRPr="00A56A73" w:rsidRDefault="004721E8" w:rsidP="004721E8">
      <w:pPr>
        <w:pStyle w:val="Titre2"/>
        <w:rPr>
          <w:rFonts w:asciiTheme="minorHAnsi" w:hAnsiTheme="minorHAnsi" w:cstheme="minorHAnsi"/>
          <w:szCs w:val="20"/>
        </w:rPr>
      </w:pPr>
      <w:bookmarkStart w:id="14" w:name="_Toc222319494"/>
      <w:bookmarkStart w:id="15" w:name="_Toc149394668"/>
      <w:bookmarkStart w:id="16" w:name="_Toc430681070"/>
      <w:bookmarkStart w:id="17" w:name="_Toc430685404"/>
      <w:bookmarkStart w:id="18" w:name="_Toc430852075"/>
      <w:bookmarkStart w:id="19" w:name="_Toc66090777"/>
      <w:bookmarkEnd w:id="13"/>
      <w:r w:rsidRPr="00A56A73">
        <w:rPr>
          <w:rFonts w:asciiTheme="minorHAnsi" w:hAnsiTheme="minorHAnsi" w:cstheme="minorHAnsi"/>
          <w:szCs w:val="20"/>
        </w:rPr>
        <w:lastRenderedPageBreak/>
        <w:t>Exemples avis suspendus (x2)</w:t>
      </w:r>
      <w:bookmarkEnd w:id="14"/>
    </w:p>
    <w:p w14:paraId="5B9364EC" w14:textId="77777777" w:rsidR="004721E8" w:rsidRDefault="004721E8" w:rsidP="004721E8">
      <w:pPr>
        <w:rPr>
          <w:rFonts w:eastAsia="Times New Roman" w:cstheme="minorHAnsi"/>
          <w:b/>
          <w:bCs/>
          <w:color w:val="2F5496" w:themeColor="accent5" w:themeShade="BF"/>
          <w:kern w:val="32"/>
          <w:sz w:val="20"/>
          <w:u w:val="single"/>
        </w:rPr>
      </w:pPr>
    </w:p>
    <w:p w14:paraId="4093A99F" w14:textId="77777777" w:rsidR="004721E8" w:rsidRDefault="004721E8" w:rsidP="004721E8">
      <w:pPr>
        <w:rPr>
          <w:rFonts w:cstheme="minorHAnsi"/>
        </w:rPr>
      </w:pPr>
      <w:r>
        <w:rPr>
          <w:rFonts w:cstheme="minorHAnsi"/>
        </w:rPr>
        <w:br w:type="page"/>
      </w:r>
    </w:p>
    <w:p w14:paraId="7BDF0FAD" w14:textId="77777777" w:rsidR="004721E8" w:rsidRPr="00A56A73" w:rsidRDefault="004721E8" w:rsidP="004721E8">
      <w:pPr>
        <w:pStyle w:val="Titre2"/>
        <w:rPr>
          <w:rFonts w:asciiTheme="minorHAnsi" w:hAnsiTheme="minorHAnsi" w:cstheme="minorHAnsi"/>
          <w:szCs w:val="20"/>
        </w:rPr>
      </w:pPr>
      <w:bookmarkStart w:id="20" w:name="_Toc222319495"/>
      <w:r w:rsidRPr="00A56A73">
        <w:rPr>
          <w:rFonts w:asciiTheme="minorHAnsi" w:hAnsiTheme="minorHAnsi" w:cstheme="minorHAnsi"/>
          <w:szCs w:val="20"/>
        </w:rPr>
        <w:lastRenderedPageBreak/>
        <w:t>Exemples avis défavorables (x2)</w:t>
      </w:r>
      <w:bookmarkEnd w:id="20"/>
    </w:p>
    <w:p w14:paraId="376954A9" w14:textId="77777777" w:rsidR="004721E8" w:rsidRDefault="004721E8" w:rsidP="004721E8">
      <w:pPr>
        <w:rPr>
          <w:rFonts w:eastAsia="Times New Roman" w:cstheme="minorHAnsi"/>
          <w:b/>
          <w:bCs/>
          <w:color w:val="2F5496" w:themeColor="accent5" w:themeShade="BF"/>
          <w:kern w:val="32"/>
          <w:sz w:val="20"/>
          <w:u w:val="single"/>
        </w:rPr>
      </w:pPr>
      <w:r>
        <w:rPr>
          <w:rFonts w:cstheme="minorHAnsi"/>
        </w:rPr>
        <w:br w:type="page"/>
      </w:r>
    </w:p>
    <w:p w14:paraId="5EE1B820" w14:textId="77777777" w:rsidR="004721E8" w:rsidRDefault="004721E8" w:rsidP="004721E8">
      <w:pPr>
        <w:pStyle w:val="Titre1"/>
        <w:spacing w:after="240"/>
        <w:jc w:val="both"/>
        <w:rPr>
          <w:rFonts w:asciiTheme="minorHAnsi" w:hAnsiTheme="minorHAnsi" w:cstheme="minorHAnsi"/>
          <w:color w:val="5B9BD5" w:themeColor="accent1"/>
          <w:szCs w:val="20"/>
        </w:rPr>
      </w:pPr>
      <w:bookmarkStart w:id="21" w:name="_Toc222319496"/>
      <w:r w:rsidRPr="004A61E5">
        <w:rPr>
          <w:rFonts w:asciiTheme="minorHAnsi" w:hAnsiTheme="minorHAnsi" w:cstheme="minorHAnsi"/>
          <w:color w:val="5B9BD5" w:themeColor="accent1"/>
          <w:szCs w:val="20"/>
        </w:rPr>
        <w:lastRenderedPageBreak/>
        <w:t xml:space="preserve">II - </w:t>
      </w:r>
      <w:bookmarkEnd w:id="15"/>
      <w:bookmarkEnd w:id="16"/>
      <w:bookmarkEnd w:id="17"/>
      <w:bookmarkEnd w:id="18"/>
      <w:bookmarkEnd w:id="19"/>
      <w:r w:rsidRPr="004A61E5">
        <w:rPr>
          <w:rFonts w:asciiTheme="minorHAnsi" w:hAnsiTheme="minorHAnsi" w:cstheme="minorHAnsi"/>
          <w:color w:val="5B9BD5" w:themeColor="accent1"/>
          <w:szCs w:val="20"/>
        </w:rPr>
        <w:t>Sous-critère 2 : Méthodologie adoptée pour la gestion du marché (30 points)</w:t>
      </w:r>
      <w:bookmarkEnd w:id="21"/>
    </w:p>
    <w:p w14:paraId="14619093" w14:textId="77777777" w:rsidR="004721E8" w:rsidRPr="007D09C6" w:rsidRDefault="004721E8" w:rsidP="004721E8">
      <w:r>
        <w:t>(</w:t>
      </w:r>
      <w:proofErr w:type="gramStart"/>
      <w:r>
        <w:t>limitée</w:t>
      </w:r>
      <w:proofErr w:type="gramEnd"/>
      <w:r>
        <w:t xml:space="preserve"> à 2 pages maximum)</w:t>
      </w:r>
    </w:p>
    <w:p w14:paraId="62C8DCA7" w14:textId="3F08CE16" w:rsidR="007D7B05" w:rsidRPr="002C33F8" w:rsidRDefault="007D7B05">
      <w:pPr>
        <w:rPr>
          <w:sz w:val="18"/>
        </w:rPr>
      </w:pPr>
    </w:p>
    <w:p w14:paraId="04E6342D" w14:textId="1BA2D4E9" w:rsidR="002C33F8" w:rsidRDefault="002C33F8" w:rsidP="5F739565">
      <w:pPr>
        <w:spacing w:after="0" w:line="240" w:lineRule="auto"/>
        <w:rPr>
          <w:rFonts w:ascii="Marianne" w:hAnsi="Marianne"/>
          <w:i/>
          <w:iCs/>
          <w:sz w:val="20"/>
          <w:szCs w:val="20"/>
        </w:rPr>
      </w:pPr>
    </w:p>
    <w:p w14:paraId="0E6C6171" w14:textId="77777777" w:rsidR="00294280" w:rsidRDefault="00294280" w:rsidP="007D7B05">
      <w:pPr>
        <w:spacing w:after="0" w:line="240" w:lineRule="auto"/>
        <w:rPr>
          <w:rFonts w:ascii="Marianne" w:hAnsi="Marianne"/>
          <w:i/>
          <w:sz w:val="20"/>
        </w:rPr>
      </w:pPr>
    </w:p>
    <w:p w14:paraId="61755026" w14:textId="77777777" w:rsidR="00294280" w:rsidRPr="008B1004" w:rsidRDefault="00294280" w:rsidP="007D7B05">
      <w:pPr>
        <w:spacing w:after="0" w:line="240" w:lineRule="auto"/>
        <w:rPr>
          <w:rFonts w:ascii="Marianne" w:hAnsi="Marianne"/>
          <w:i/>
          <w:sz w:val="8"/>
        </w:rPr>
      </w:pPr>
    </w:p>
    <w:p w14:paraId="6C90AB27" w14:textId="77777777" w:rsidR="00294280" w:rsidRPr="008B1004" w:rsidRDefault="00294280" w:rsidP="007D7B05">
      <w:pPr>
        <w:spacing w:after="0" w:line="240" w:lineRule="auto"/>
        <w:rPr>
          <w:rFonts w:ascii="Marianne" w:hAnsi="Marianne"/>
          <w:i/>
          <w:sz w:val="18"/>
        </w:rPr>
      </w:pPr>
    </w:p>
    <w:p w14:paraId="0502DFD9" w14:textId="77777777" w:rsidR="00576B90" w:rsidRDefault="00576B90" w:rsidP="00576B90">
      <w:pPr>
        <w:pStyle w:val="Corpsdetexte"/>
        <w:numPr>
          <w:ilvl w:val="0"/>
          <w:numId w:val="0"/>
        </w:numPr>
        <w:ind w:left="5664"/>
        <w:jc w:val="left"/>
        <w:rPr>
          <w:rFonts w:ascii="Marianne" w:hAnsi="Marianne"/>
          <w:sz w:val="22"/>
        </w:rPr>
      </w:pPr>
    </w:p>
    <w:p w14:paraId="5CCC4D51" w14:textId="77777777" w:rsidR="00294280" w:rsidRDefault="00294280" w:rsidP="007D7B05">
      <w:pPr>
        <w:spacing w:after="0" w:line="240" w:lineRule="auto"/>
        <w:rPr>
          <w:rFonts w:ascii="Marianne" w:hAnsi="Marianne"/>
          <w:sz w:val="20"/>
        </w:rPr>
      </w:pPr>
    </w:p>
    <w:p w14:paraId="24BF142A" w14:textId="77777777" w:rsidR="00294280" w:rsidRDefault="00294280" w:rsidP="007D7B05">
      <w:pPr>
        <w:spacing w:after="0" w:line="240" w:lineRule="auto"/>
        <w:rPr>
          <w:rFonts w:ascii="Marianne" w:hAnsi="Marianne"/>
          <w:sz w:val="20"/>
        </w:rPr>
      </w:pPr>
    </w:p>
    <w:p w14:paraId="4B9839A6" w14:textId="77777777" w:rsidR="00457765" w:rsidRPr="00457765" w:rsidRDefault="00457765" w:rsidP="00457765">
      <w:pPr>
        <w:spacing w:after="0" w:line="240" w:lineRule="auto"/>
        <w:rPr>
          <w:rFonts w:ascii="Arial" w:hAnsi="Arial" w:cs="Arial"/>
          <w:sz w:val="20"/>
        </w:rPr>
      </w:pPr>
    </w:p>
    <w:p w14:paraId="4AD05291" w14:textId="77777777" w:rsidR="00241F36" w:rsidRDefault="00241F36" w:rsidP="008B2187">
      <w:pPr>
        <w:pStyle w:val="Corpsdetexte"/>
        <w:numPr>
          <w:ilvl w:val="0"/>
          <w:numId w:val="0"/>
        </w:numPr>
      </w:pPr>
    </w:p>
    <w:p w14:paraId="34FC64CF" w14:textId="77777777" w:rsidR="008967C2" w:rsidRDefault="008967C2" w:rsidP="008B2187">
      <w:pPr>
        <w:pStyle w:val="Corpsdetexte"/>
        <w:numPr>
          <w:ilvl w:val="0"/>
          <w:numId w:val="0"/>
        </w:numPr>
      </w:pPr>
    </w:p>
    <w:p w14:paraId="51B434C3" w14:textId="77777777" w:rsidR="008967C2" w:rsidRDefault="008967C2" w:rsidP="008B2187">
      <w:pPr>
        <w:pStyle w:val="Corpsdetexte"/>
        <w:numPr>
          <w:ilvl w:val="0"/>
          <w:numId w:val="0"/>
        </w:numPr>
      </w:pPr>
    </w:p>
    <w:p w14:paraId="0958F555" w14:textId="77777777" w:rsidR="008B2187" w:rsidRDefault="0021584F" w:rsidP="008B2187">
      <w:pPr>
        <w:pStyle w:val="Corpsdetexte"/>
        <w:numPr>
          <w:ilvl w:val="0"/>
          <w:numId w:val="0"/>
        </w:num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FB96A6" wp14:editId="07777777">
                <wp:simplePos x="0" y="0"/>
                <wp:positionH relativeFrom="column">
                  <wp:posOffset>0</wp:posOffset>
                </wp:positionH>
                <wp:positionV relativeFrom="page">
                  <wp:posOffset>9289415</wp:posOffset>
                </wp:positionV>
                <wp:extent cx="6343650" cy="827405"/>
                <wp:effectExtent l="0" t="0" r="0" b="0"/>
                <wp:wrapSquare wrapText="bothSides"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AE5959" w14:textId="77777777" w:rsidR="0021584F" w:rsidRDefault="0021584F" w:rsidP="0021584F">
                            <w:pPr>
                              <w:pBdr>
                                <w:top w:val="single" w:sz="4" w:space="1" w:color="auto"/>
                              </w:pBdr>
                              <w:spacing w:after="0" w:line="240" w:lineRule="auto"/>
                              <w:rPr>
                                <w:rFonts w:ascii="Marianne Thin" w:hAnsi="Marianne Thin"/>
                                <w:sz w:val="18"/>
                                <w:szCs w:val="18"/>
                              </w:rPr>
                            </w:pPr>
                          </w:p>
                          <w:p w14:paraId="2C9AE64D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Affaire suivie par</w:t>
                            </w:r>
                            <w:r w:rsidRPr="007356DF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: BABIN Nathalie AAP1</w:t>
                            </w:r>
                          </w:p>
                          <w:p w14:paraId="4D81ED04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Tél</w:t>
                            </w:r>
                            <w:r w:rsidRPr="007356DF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: 05 57 85 15 80</w:t>
                            </w:r>
                          </w:p>
                          <w:p w14:paraId="0C6E9284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nathalie.babin</w:t>
                            </w: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@</w:t>
                            </w:r>
                            <w:hyperlink r:id="rId11" w:history="1">
                              <w:r w:rsidRPr="007356DF">
                                <w:rPr>
                                  <w:rStyle w:val="Lienhypertexte"/>
                                  <w:rFonts w:ascii="Marianne Thin" w:hAnsi="Marianne Thin"/>
                                  <w:color w:val="auto"/>
                                  <w:sz w:val="16"/>
                                  <w:szCs w:val="16"/>
                                  <w:u w:val="none"/>
                                </w:rPr>
                                <w:t>intradef.gouv.fr</w:t>
                              </w:r>
                            </w:hyperlink>
                          </w:p>
                          <w:p w14:paraId="08F78030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Adresse postale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: 223, rue de Bègles – CS 21 152 – 33 068 Bordeaux cedex</w:t>
                            </w:r>
                          </w:p>
                          <w:p w14:paraId="0041F311" w14:textId="51C924F0" w:rsidR="0021584F" w:rsidRDefault="0021584F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B96A6" id="Zone de texte 4" o:spid="_x0000_s1027" type="#_x0000_t202" style="position:absolute;left:0;text-align:left;margin-left:0;margin-top:731.45pt;width:499.5pt;height:65.1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SH2JwIAACcEAAAOAAAAZHJzL2Uyb0RvYy54bWysU01v2zAMvQ/YfxB0X+ykTtoacYouXYYB&#10;3QfQ7bKbIsmxMEnUJCV2++tHyWmabbdhPgikST49PlLLm8FocpA+KLANnU5KSqTlIJTdNfTb182b&#10;K0pCZFYwDVY29FEGerN6/WrZu1rOoAMtpCcIYkPdu4Z2Mbq6KALvpGFhAk5aDLbgDYvo+l0hPOsR&#10;3ehiVpaLogcvnAcuQ8C/d2OQrjJ+20oeP7dtkJHohiK3mE+fz206i9WS1TvPXKf4kQb7BxaGKYuX&#10;nqDuWGRk79VfUEZxDwHaOOFgCmhbxWXuAbuZln9089AxJ3MvKE5wJ5nC/4Plnw5fPFGioRUllhkc&#10;0XccFBGSRDlESaokUe9CjZkPDnPj8BYGHHVuN7h74D8CsbDumN3JW++h7yQTSHGaKouz0hEnJJBt&#10;/xEE3sX2ETLQ0HqT9ENFCKLjqB5P40EehOPPxUV1sZhjiGPsanZZlfN8Baufq50P8b0EQ5LRUI/j&#10;z+jscB9iYsPq55R0WQCtxEZpnR2/2661JweGq7LJ3xH9tzRtSd/Q6/lsnpEtpPq8RUZFXGWtDJIr&#10;05fKWZ3UeGdFtiNTerSRibZHeZIiozZx2A55GFm7JN0WxCPq5WHcXHxpaHTgnyjpcWsbGn7umZeU&#10;6A8WNb+eVlVa8+xU88sZOv48sj2PMMsRqqGRktFcx/w0Em0LtzibVmXZXpgcKeM2ZjWPLyet+7mf&#10;s17e9+oXAAAA//8DAFBLAwQUAAYACAAAACEA0BPpP90AAAAKAQAADwAAAGRycy9kb3ducmV2Lnht&#10;bEyPwU7DMBBE70j8g7VIXBB1CG2KQ5wKkIq4tvQDnHibRMTrKHab9O/ZnuC4b0azM8Vmdr044xg6&#10;TxqeFgkIpNrbjhoNh+/t4wuIEA1Z03tCDRcMsClvbwqTWz/RDs/72AgOoZAbDW2MQy5lqFt0Jiz8&#10;gMTa0Y/ORD7HRtrRTBzuepkmSSad6Yg/tGbAjxbrn/3JaTh+TQ8rNVWf8bDeLbN3060rf9H6/m5+&#10;ewURcY5/ZrjW5+pQcqfKn8gG0WvgIZHpMksVCNaVUowqRiv1nIIsC/l/QvkLAAD//wMAUEsBAi0A&#10;FAAGAAgAAAAhALaDOJL+AAAA4QEAABMAAAAAAAAAAAAAAAAAAAAAAFtDb250ZW50X1R5cGVzXS54&#10;bWxQSwECLQAUAAYACAAAACEAOP0h/9YAAACUAQAACwAAAAAAAAAAAAAAAAAvAQAAX3JlbHMvLnJl&#10;bHNQSwECLQAUAAYACAAAACEAUKUh9icCAAAnBAAADgAAAAAAAAAAAAAAAAAuAgAAZHJzL2Uyb0Rv&#10;Yy54bWxQSwECLQAUAAYACAAAACEA0BPpP90AAAAKAQAADwAAAAAAAAAAAAAAAACBBAAAZHJzL2Rv&#10;d25yZXYueG1sUEsFBgAAAAAEAAQA8wAAAIsFAAAAAA==&#10;" stroked="f">
                <v:textbox>
                  <w:txbxContent>
                    <w:p w14:paraId="43AE5959" w14:textId="77777777" w:rsidR="0021584F" w:rsidRDefault="0021584F" w:rsidP="0021584F">
                      <w:pPr>
                        <w:pBdr>
                          <w:top w:val="single" w:sz="4" w:space="1" w:color="auto"/>
                        </w:pBdr>
                        <w:spacing w:after="0" w:line="240" w:lineRule="auto"/>
                        <w:rPr>
                          <w:rFonts w:ascii="Marianne Thin" w:hAnsi="Marianne Thin"/>
                          <w:sz w:val="18"/>
                          <w:szCs w:val="18"/>
                        </w:rPr>
                      </w:pPr>
                    </w:p>
                    <w:p w14:paraId="2C9AE64D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Affaire suivie par</w:t>
                      </w:r>
                      <w:r w:rsidRPr="007356DF"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: BABIN Nathalie AAP1</w:t>
                      </w:r>
                    </w:p>
                    <w:p w14:paraId="4D81ED04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Tél</w:t>
                      </w:r>
                      <w:r w:rsidRPr="007356DF"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: 05 57 85 15 80</w:t>
                      </w:r>
                    </w:p>
                    <w:p w14:paraId="0C6E9284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nathalie.babin</w:t>
                      </w: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@</w:t>
                      </w:r>
                      <w:hyperlink r:id="rId12" w:history="1">
                        <w:r w:rsidRPr="007356DF">
                          <w:rPr>
                            <w:rStyle w:val="Lienhypertexte"/>
                            <w:rFonts w:ascii="Marianne Thin" w:hAnsi="Marianne Thin"/>
                            <w:color w:val="auto"/>
                            <w:sz w:val="16"/>
                            <w:szCs w:val="16"/>
                            <w:u w:val="none"/>
                          </w:rPr>
                          <w:t>intradef.gouv.fr</w:t>
                        </w:r>
                      </w:hyperlink>
                    </w:p>
                    <w:p w14:paraId="08F78030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Adresse postale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: 223, rue de Bègles – CS 21 152 – 33 068 Bordeaux cedex</w:t>
                      </w:r>
                    </w:p>
                    <w:p w14:paraId="0041F311" w14:textId="51C924F0" w:rsidR="0021584F" w:rsidRDefault="0021584F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7D168F7D" w14:textId="77777777" w:rsidR="008B2187" w:rsidRDefault="008B2187" w:rsidP="00502B91">
      <w:pPr>
        <w:pStyle w:val="Corpsdetexte"/>
        <w:numPr>
          <w:ilvl w:val="0"/>
          <w:numId w:val="0"/>
        </w:numPr>
      </w:pPr>
    </w:p>
    <w:p w14:paraId="29C32456" w14:textId="77777777" w:rsidR="00760DED" w:rsidRPr="00760DED" w:rsidRDefault="00760DED" w:rsidP="00760DED">
      <w:pPr>
        <w:pStyle w:val="Corpsdetexte"/>
        <w:numPr>
          <w:ilvl w:val="0"/>
          <w:numId w:val="0"/>
        </w:numPr>
        <w:rPr>
          <w:rFonts w:ascii="Arial" w:hAnsi="Arial" w:cs="Arial"/>
          <w:szCs w:val="20"/>
        </w:rPr>
      </w:pPr>
    </w:p>
    <w:sectPr w:rsidR="00760DED" w:rsidRPr="00760DED" w:rsidSect="00576B9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709" w:bottom="1191" w:left="964" w:header="709" w:footer="37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BD441" w14:textId="77777777" w:rsidR="00813E84" w:rsidRDefault="00813E84" w:rsidP="00526C12">
      <w:pPr>
        <w:spacing w:after="0" w:line="240" w:lineRule="auto"/>
      </w:pPr>
      <w:r>
        <w:separator/>
      </w:r>
    </w:p>
  </w:endnote>
  <w:endnote w:type="continuationSeparator" w:id="0">
    <w:p w14:paraId="6D09E73A" w14:textId="77777777" w:rsidR="00813E84" w:rsidRDefault="00813E84" w:rsidP="0052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 Thin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9BCCA" w14:textId="77777777" w:rsidR="005B2848" w:rsidRDefault="005B284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4507161"/>
      <w:docPartObj>
        <w:docPartGallery w:val="Page Numbers (Bottom of Page)"/>
        <w:docPartUnique/>
      </w:docPartObj>
    </w:sdtPr>
    <w:sdtContent>
      <w:bookmarkStart w:id="22" w:name="_GoBack" w:displacedByCustomXml="prev"/>
      <w:bookmarkEnd w:id="22" w:displacedByCustomXml="prev"/>
      <w:p w14:paraId="3CA94E7B" w14:textId="02335211" w:rsidR="005B2848" w:rsidRDefault="005B2848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B6359D1" w14:textId="77777777" w:rsidR="00526C12" w:rsidRPr="002C33F8" w:rsidRDefault="00526C12">
    <w:pPr>
      <w:pStyle w:val="Pieddepage"/>
      <w:rPr>
        <w:rFonts w:ascii="Marianne Thin" w:hAnsi="Marianne Thin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67E55" w14:textId="77777777" w:rsidR="005B2848" w:rsidRDefault="005B284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022BF" w14:textId="77777777" w:rsidR="00813E84" w:rsidRDefault="00813E84" w:rsidP="00526C12">
      <w:pPr>
        <w:spacing w:after="0" w:line="240" w:lineRule="auto"/>
      </w:pPr>
      <w:r>
        <w:separator/>
      </w:r>
    </w:p>
  </w:footnote>
  <w:footnote w:type="continuationSeparator" w:id="0">
    <w:p w14:paraId="769D8D2D" w14:textId="77777777" w:rsidR="00813E84" w:rsidRDefault="00813E84" w:rsidP="00526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D0FA1" w14:textId="77777777" w:rsidR="005B2848" w:rsidRDefault="005B284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C0DC9" w14:textId="77777777" w:rsidR="00EB445C" w:rsidRDefault="00EB445C">
    <w:pPr>
      <w:pStyle w:val="En-tte"/>
    </w:pPr>
  </w:p>
  <w:p w14:paraId="3C39C56A" w14:textId="77777777" w:rsidR="00EB445C" w:rsidRDefault="00EB445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8A523" w14:textId="77777777" w:rsidR="005B2848" w:rsidRDefault="005B284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5DA8"/>
    <w:multiLevelType w:val="hybridMultilevel"/>
    <w:tmpl w:val="81AACC78"/>
    <w:lvl w:ilvl="0" w:tplc="040C000F">
      <w:start w:val="1"/>
      <w:numFmt w:val="decimal"/>
      <w:lvlText w:val="%1."/>
      <w:lvlJc w:val="left"/>
      <w:pPr>
        <w:ind w:left="501" w:hanging="360"/>
      </w:p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79B6E4E"/>
    <w:multiLevelType w:val="hybridMultilevel"/>
    <w:tmpl w:val="CE2E7628"/>
    <w:lvl w:ilvl="0" w:tplc="63B21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684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F6F6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7CC1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40F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66A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BAB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06DC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EC5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A3585"/>
    <w:multiLevelType w:val="hybridMultilevel"/>
    <w:tmpl w:val="C7DA95F6"/>
    <w:lvl w:ilvl="0" w:tplc="8E7EE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E47F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747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2AC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0C28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0C99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AE4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CE0D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18A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408DB"/>
    <w:multiLevelType w:val="hybridMultilevel"/>
    <w:tmpl w:val="48066CF6"/>
    <w:lvl w:ilvl="0" w:tplc="94BC638A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F97CFC"/>
    <w:multiLevelType w:val="hybridMultilevel"/>
    <w:tmpl w:val="250CC0D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E4BA4"/>
    <w:multiLevelType w:val="hybridMultilevel"/>
    <w:tmpl w:val="28F6B1F4"/>
    <w:lvl w:ilvl="0" w:tplc="4EE28638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b w:val="0"/>
        <w:color w:val="2E74B5" w:themeColor="accent1" w:themeShade="BF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3AD3C2F"/>
    <w:multiLevelType w:val="hybridMultilevel"/>
    <w:tmpl w:val="200000A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83536"/>
    <w:multiLevelType w:val="hybridMultilevel"/>
    <w:tmpl w:val="251E3D54"/>
    <w:lvl w:ilvl="0" w:tplc="3BF80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CE2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F6EC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58FD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E482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AE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78E9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EAF2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34CA6"/>
    <w:multiLevelType w:val="multilevel"/>
    <w:tmpl w:val="2212966C"/>
    <w:lvl w:ilvl="0">
      <w:start w:val="1"/>
      <w:numFmt w:val="none"/>
      <w:lvlRestart w:val="0"/>
      <w:pStyle w:val="Corpsdetexte"/>
      <w:suff w:val="nothing"/>
      <w:lvlText w:val=""/>
      <w:lvlJc w:val="left"/>
      <w:pPr>
        <w:ind w:left="0" w:firstLine="0"/>
      </w:pPr>
    </w:lvl>
    <w:lvl w:ilvl="1">
      <w:start w:val="1"/>
      <w:numFmt w:val="bullet"/>
      <w:pStyle w:val="Listepuces"/>
      <w:lvlText w:val="–"/>
      <w:lvlJc w:val="left"/>
      <w:pPr>
        <w:ind w:left="283" w:hanging="283"/>
      </w:pPr>
    </w:lvl>
    <w:lvl w:ilvl="2">
      <w:start w:val="1"/>
      <w:numFmt w:val="bullet"/>
      <w:pStyle w:val="Corpsdetexte2"/>
      <w:lvlText w:val=""/>
      <w:lvlJc w:val="left"/>
      <w:pPr>
        <w:ind w:left="283" w:firstLine="0"/>
      </w:pPr>
    </w:lvl>
    <w:lvl w:ilvl="3">
      <w:start w:val="1"/>
      <w:numFmt w:val="bullet"/>
      <w:pStyle w:val="Listepuces2"/>
      <w:lvlText w:val="-"/>
      <w:lvlJc w:val="left"/>
      <w:pPr>
        <w:ind w:left="567" w:hanging="284"/>
      </w:pPr>
      <w:rPr>
        <w:rFonts w:hint="default"/>
      </w:rPr>
    </w:lvl>
    <w:lvl w:ilvl="4">
      <w:start w:val="1"/>
      <w:numFmt w:val="bullet"/>
      <w:pStyle w:val="Corpsdetexte3"/>
      <w:lvlText w:val=""/>
      <w:lvlJc w:val="left"/>
      <w:pPr>
        <w:ind w:left="567" w:firstLine="0"/>
      </w:pPr>
    </w:lvl>
    <w:lvl w:ilvl="5">
      <w:start w:val="1"/>
      <w:numFmt w:val="bullet"/>
      <w:pStyle w:val="Listepuces3"/>
      <w:lvlText w:val=""/>
      <w:lvlJc w:val="left"/>
      <w:pPr>
        <w:ind w:left="850" w:hanging="283"/>
      </w:pPr>
      <w:rPr>
        <w:rFonts w:ascii="Wingdings 3" w:hAnsi="Wingdings 3" w:hint="default"/>
      </w:rPr>
    </w:lvl>
    <w:lvl w:ilvl="6">
      <w:start w:val="1"/>
      <w:numFmt w:val="bullet"/>
      <w:pStyle w:val="Listepuces4"/>
      <w:lvlText w:val="○"/>
      <w:lvlJc w:val="left"/>
      <w:pPr>
        <w:ind w:left="1134" w:hanging="284"/>
      </w:pPr>
      <w:rPr>
        <w:rFonts w:hint="default"/>
      </w:rPr>
    </w:lvl>
    <w:lvl w:ilvl="7">
      <w:start w:val="1"/>
      <w:numFmt w:val="bullet"/>
      <w:pStyle w:val="Listepuces5"/>
      <w:lvlText w:val=""/>
      <w:lvlJc w:val="left"/>
      <w:pPr>
        <w:ind w:left="1417" w:hanging="283"/>
      </w:pPr>
      <w:rPr>
        <w:rFonts w:ascii="Symbol" w:hAnsi="Symbol" w:hint="default"/>
      </w:rPr>
    </w:lvl>
    <w:lvl w:ilvl="8">
      <w:start w:val="1"/>
      <w:numFmt w:val="bullet"/>
      <w:pStyle w:val="Listepuces6"/>
      <w:lvlText w:val=""/>
      <w:lvlJc w:val="left"/>
      <w:pPr>
        <w:ind w:left="1701" w:hanging="284"/>
      </w:pPr>
      <w:rPr>
        <w:rFonts w:ascii="Wingdings" w:hAnsi="Wingdings" w:hint="default"/>
      </w:rPr>
    </w:lvl>
  </w:abstractNum>
  <w:abstractNum w:abstractNumId="9" w15:restartNumberingAfterBreak="0">
    <w:nsid w:val="5DBE01EB"/>
    <w:multiLevelType w:val="hybridMultilevel"/>
    <w:tmpl w:val="03009008"/>
    <w:lvl w:ilvl="0" w:tplc="D0BA269C">
      <w:start w:val="1"/>
      <w:numFmt w:val="decimal"/>
      <w:pStyle w:val="Titre2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pStyle w:val="Style14ptOmbreCentrHautOmbreSimpleAutomatique15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DD0E25"/>
    <w:multiLevelType w:val="hybridMultilevel"/>
    <w:tmpl w:val="A9107792"/>
    <w:lvl w:ilvl="0" w:tplc="040C0017">
      <w:start w:val="1"/>
      <w:numFmt w:val="lowerLetter"/>
      <w:pStyle w:val="Destinataireliste"/>
      <w:lvlText w:val="%1)"/>
      <w:lvlJc w:val="left"/>
      <w:pPr>
        <w:ind w:left="1416" w:hanging="360"/>
      </w:pPr>
    </w:lvl>
    <w:lvl w:ilvl="1" w:tplc="040C0019" w:tentative="1">
      <w:start w:val="1"/>
      <w:numFmt w:val="lowerLetter"/>
      <w:lvlText w:val="%2."/>
      <w:lvlJc w:val="left"/>
      <w:pPr>
        <w:ind w:left="2136" w:hanging="360"/>
      </w:pPr>
    </w:lvl>
    <w:lvl w:ilvl="2" w:tplc="040C001B" w:tentative="1">
      <w:start w:val="1"/>
      <w:numFmt w:val="lowerRoman"/>
      <w:lvlText w:val="%3."/>
      <w:lvlJc w:val="right"/>
      <w:pPr>
        <w:ind w:left="2856" w:hanging="180"/>
      </w:pPr>
    </w:lvl>
    <w:lvl w:ilvl="3" w:tplc="040C000F" w:tentative="1">
      <w:start w:val="1"/>
      <w:numFmt w:val="decimal"/>
      <w:lvlText w:val="%4."/>
      <w:lvlJc w:val="left"/>
      <w:pPr>
        <w:ind w:left="3576" w:hanging="360"/>
      </w:pPr>
    </w:lvl>
    <w:lvl w:ilvl="4" w:tplc="040C0019" w:tentative="1">
      <w:start w:val="1"/>
      <w:numFmt w:val="lowerLetter"/>
      <w:lvlText w:val="%5."/>
      <w:lvlJc w:val="left"/>
      <w:pPr>
        <w:ind w:left="4296" w:hanging="360"/>
      </w:pPr>
    </w:lvl>
    <w:lvl w:ilvl="5" w:tplc="040C001B" w:tentative="1">
      <w:start w:val="1"/>
      <w:numFmt w:val="lowerRoman"/>
      <w:lvlText w:val="%6."/>
      <w:lvlJc w:val="right"/>
      <w:pPr>
        <w:ind w:left="5016" w:hanging="180"/>
      </w:pPr>
    </w:lvl>
    <w:lvl w:ilvl="6" w:tplc="040C000F" w:tentative="1">
      <w:start w:val="1"/>
      <w:numFmt w:val="decimal"/>
      <w:lvlText w:val="%7."/>
      <w:lvlJc w:val="left"/>
      <w:pPr>
        <w:ind w:left="5736" w:hanging="360"/>
      </w:pPr>
    </w:lvl>
    <w:lvl w:ilvl="7" w:tplc="040C0019" w:tentative="1">
      <w:start w:val="1"/>
      <w:numFmt w:val="lowerLetter"/>
      <w:lvlText w:val="%8."/>
      <w:lvlJc w:val="left"/>
      <w:pPr>
        <w:ind w:left="6456" w:hanging="360"/>
      </w:pPr>
    </w:lvl>
    <w:lvl w:ilvl="8" w:tplc="040C001B" w:tentative="1">
      <w:start w:val="1"/>
      <w:numFmt w:val="lowerRoman"/>
      <w:lvlText w:val="%9."/>
      <w:lvlJc w:val="right"/>
      <w:pPr>
        <w:ind w:left="7176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8"/>
  </w:num>
  <w:num w:numId="5">
    <w:abstractNumId w:val="10"/>
  </w:num>
  <w:num w:numId="6">
    <w:abstractNumId w:val="6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4A5"/>
    <w:rsid w:val="000621E0"/>
    <w:rsid w:val="001E1CE4"/>
    <w:rsid w:val="0021584F"/>
    <w:rsid w:val="002170B5"/>
    <w:rsid w:val="00241F36"/>
    <w:rsid w:val="0025067A"/>
    <w:rsid w:val="00255BAC"/>
    <w:rsid w:val="00294280"/>
    <w:rsid w:val="002A1E41"/>
    <w:rsid w:val="002B0034"/>
    <w:rsid w:val="002C33F8"/>
    <w:rsid w:val="002E1519"/>
    <w:rsid w:val="00401E93"/>
    <w:rsid w:val="00405D53"/>
    <w:rsid w:val="00457765"/>
    <w:rsid w:val="004721E8"/>
    <w:rsid w:val="004759DD"/>
    <w:rsid w:val="00502B91"/>
    <w:rsid w:val="00526C12"/>
    <w:rsid w:val="005545A5"/>
    <w:rsid w:val="005677C6"/>
    <w:rsid w:val="00576B90"/>
    <w:rsid w:val="00581EAF"/>
    <w:rsid w:val="005A3CCF"/>
    <w:rsid w:val="005B2848"/>
    <w:rsid w:val="006D24A5"/>
    <w:rsid w:val="006E4CA3"/>
    <w:rsid w:val="00716F00"/>
    <w:rsid w:val="00760DED"/>
    <w:rsid w:val="007717B7"/>
    <w:rsid w:val="007D7B05"/>
    <w:rsid w:val="00813E84"/>
    <w:rsid w:val="00815CE8"/>
    <w:rsid w:val="008967C2"/>
    <w:rsid w:val="008B1004"/>
    <w:rsid w:val="008B2187"/>
    <w:rsid w:val="009143D2"/>
    <w:rsid w:val="00932C69"/>
    <w:rsid w:val="00940CF3"/>
    <w:rsid w:val="0095352A"/>
    <w:rsid w:val="00966C6F"/>
    <w:rsid w:val="009A71F3"/>
    <w:rsid w:val="009B0091"/>
    <w:rsid w:val="00A36D3D"/>
    <w:rsid w:val="00AA757C"/>
    <w:rsid w:val="00B7248E"/>
    <w:rsid w:val="00BE6679"/>
    <w:rsid w:val="00C11009"/>
    <w:rsid w:val="00D91981"/>
    <w:rsid w:val="00DA59A1"/>
    <w:rsid w:val="00EB445C"/>
    <w:rsid w:val="00EE7DEA"/>
    <w:rsid w:val="00F51E02"/>
    <w:rsid w:val="00F955DD"/>
    <w:rsid w:val="00FA254D"/>
    <w:rsid w:val="00FE07EC"/>
    <w:rsid w:val="00FE7108"/>
    <w:rsid w:val="31CCBA05"/>
    <w:rsid w:val="35D3148D"/>
    <w:rsid w:val="5D995CD7"/>
    <w:rsid w:val="5F739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9A293"/>
  <w15:chartTrackingRefBased/>
  <w15:docId w15:val="{DD55103D-9072-46F4-ACB5-61E9D7C69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4721E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2F5496" w:themeColor="accent5" w:themeShade="BF"/>
      <w:kern w:val="32"/>
      <w:sz w:val="24"/>
      <w:szCs w:val="32"/>
      <w:u w:val="single"/>
      <w:lang w:eastAsia="fr-FR"/>
    </w:rPr>
  </w:style>
  <w:style w:type="paragraph" w:styleId="Titre2">
    <w:name w:val="heading 2"/>
    <w:aliases w:val="M-Titre 2"/>
    <w:basedOn w:val="Normal"/>
    <w:next w:val="Normal"/>
    <w:link w:val="Titre2Car"/>
    <w:autoRedefine/>
    <w:unhideWhenUsed/>
    <w:qFormat/>
    <w:rsid w:val="004721E8"/>
    <w:pPr>
      <w:keepNext/>
      <w:keepLines/>
      <w:numPr>
        <w:numId w:val="12"/>
      </w:numPr>
      <w:spacing w:before="240" w:after="60" w:line="240" w:lineRule="auto"/>
      <w:outlineLvl w:val="1"/>
    </w:pPr>
    <w:rPr>
      <w:rFonts w:ascii="Arial" w:eastAsia="Times New Roman" w:hAnsi="Arial" w:cstheme="majorBidi"/>
      <w:b/>
      <w:color w:val="2F5496" w:themeColor="accent5" w:themeShade="BF"/>
      <w:sz w:val="20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irection">
    <w:name w:val="Direction"/>
    <w:basedOn w:val="Normal"/>
    <w:rsid w:val="007D7B05"/>
    <w:pPr>
      <w:spacing w:after="0" w:line="280" w:lineRule="exact"/>
      <w:jc w:val="right"/>
    </w:pPr>
    <w:rPr>
      <w:rFonts w:ascii="Marianne" w:eastAsia="Times New Roman" w:hAnsi="Marianne" w:cstheme="minorHAnsi"/>
      <w:b/>
      <w:sz w:val="24"/>
      <w:szCs w:val="24"/>
      <w:lang w:eastAsia="fr-FR"/>
    </w:rPr>
  </w:style>
  <w:style w:type="paragraph" w:styleId="Corpsdetexte3">
    <w:name w:val="Body Text 3"/>
    <w:basedOn w:val="Corpsdetexte"/>
    <w:link w:val="Corpsdetexte3Car"/>
    <w:unhideWhenUsed/>
    <w:rsid w:val="00294280"/>
    <w:pPr>
      <w:numPr>
        <w:ilvl w:val="4"/>
      </w:numPr>
      <w:contextualSpacing/>
    </w:pPr>
    <w:rPr>
      <w:szCs w:val="16"/>
    </w:rPr>
  </w:style>
  <w:style w:type="character" w:customStyle="1" w:styleId="Corpsdetexte3Car">
    <w:name w:val="Corps de texte 3 Car"/>
    <w:basedOn w:val="Policepardfaut"/>
    <w:link w:val="Corpsdetexte3"/>
    <w:rsid w:val="00294280"/>
    <w:rPr>
      <w:rFonts w:eastAsia="Times New Roman" w:cs="Times New Roman"/>
      <w:sz w:val="20"/>
      <w:szCs w:val="16"/>
      <w:lang w:eastAsia="fr-FR"/>
    </w:rPr>
  </w:style>
  <w:style w:type="paragraph" w:styleId="Corpsdetexte">
    <w:name w:val="Body Text"/>
    <w:basedOn w:val="Normal"/>
    <w:link w:val="CorpsdetexteCar"/>
    <w:qFormat/>
    <w:rsid w:val="00294280"/>
    <w:pPr>
      <w:numPr>
        <w:numId w:val="4"/>
      </w:numPr>
      <w:spacing w:after="120" w:line="240" w:lineRule="auto"/>
      <w:jc w:val="both"/>
    </w:pPr>
    <w:rPr>
      <w:rFonts w:eastAsia="Times New Roman" w:cs="Times New Roman"/>
      <w:sz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294280"/>
    <w:rPr>
      <w:rFonts w:eastAsia="Times New Roman" w:cs="Times New Roman"/>
      <w:sz w:val="20"/>
      <w:lang w:eastAsia="fr-FR"/>
    </w:rPr>
  </w:style>
  <w:style w:type="paragraph" w:styleId="Listepuces">
    <w:name w:val="List Bullet"/>
    <w:basedOn w:val="Corpsdetexte"/>
    <w:qFormat/>
    <w:rsid w:val="00294280"/>
    <w:pPr>
      <w:numPr>
        <w:ilvl w:val="1"/>
      </w:numPr>
    </w:pPr>
  </w:style>
  <w:style w:type="paragraph" w:styleId="Listepuces2">
    <w:name w:val="List Bullet 2"/>
    <w:basedOn w:val="Listepuces"/>
    <w:qFormat/>
    <w:rsid w:val="00294280"/>
    <w:pPr>
      <w:numPr>
        <w:ilvl w:val="3"/>
      </w:numPr>
      <w:contextualSpacing/>
    </w:pPr>
  </w:style>
  <w:style w:type="paragraph" w:styleId="Listepuces3">
    <w:name w:val="List Bullet 3"/>
    <w:basedOn w:val="Listepuces2"/>
    <w:unhideWhenUsed/>
    <w:rsid w:val="00294280"/>
    <w:pPr>
      <w:numPr>
        <w:ilvl w:val="5"/>
      </w:numPr>
    </w:pPr>
  </w:style>
  <w:style w:type="paragraph" w:styleId="Listepuces4">
    <w:name w:val="List Bullet 4"/>
    <w:basedOn w:val="Normal"/>
    <w:unhideWhenUsed/>
    <w:rsid w:val="00294280"/>
    <w:pPr>
      <w:numPr>
        <w:ilvl w:val="6"/>
        <w:numId w:val="4"/>
      </w:numPr>
      <w:spacing w:after="120" w:line="240" w:lineRule="auto"/>
      <w:contextualSpacing/>
      <w:jc w:val="both"/>
    </w:pPr>
    <w:rPr>
      <w:rFonts w:eastAsia="Times New Roman" w:cs="Times New Roman"/>
      <w:sz w:val="20"/>
      <w:lang w:eastAsia="fr-FR"/>
    </w:rPr>
  </w:style>
  <w:style w:type="paragraph" w:styleId="Listepuces5">
    <w:name w:val="List Bullet 5"/>
    <w:basedOn w:val="Normal"/>
    <w:unhideWhenUsed/>
    <w:rsid w:val="00294280"/>
    <w:pPr>
      <w:numPr>
        <w:ilvl w:val="7"/>
        <w:numId w:val="4"/>
      </w:numPr>
      <w:spacing w:after="120" w:line="240" w:lineRule="auto"/>
      <w:contextualSpacing/>
      <w:jc w:val="both"/>
    </w:pPr>
    <w:rPr>
      <w:rFonts w:eastAsia="Times New Roman" w:cs="Times New Roman"/>
      <w:sz w:val="20"/>
      <w:lang w:eastAsia="fr-FR"/>
    </w:rPr>
  </w:style>
  <w:style w:type="paragraph" w:customStyle="1" w:styleId="Listepuces6">
    <w:name w:val="Liste à puces 6"/>
    <w:basedOn w:val="Normal"/>
    <w:rsid w:val="00294280"/>
    <w:pPr>
      <w:numPr>
        <w:ilvl w:val="8"/>
        <w:numId w:val="4"/>
      </w:numPr>
      <w:spacing w:after="120" w:line="240" w:lineRule="auto"/>
      <w:jc w:val="both"/>
    </w:pPr>
    <w:rPr>
      <w:rFonts w:eastAsia="Times New Roman" w:cs="Times New Roman"/>
      <w:sz w:val="20"/>
      <w:lang w:eastAsia="fr-FR"/>
    </w:rPr>
  </w:style>
  <w:style w:type="paragraph" w:styleId="Corpsdetexte2">
    <w:name w:val="Body Text 2"/>
    <w:basedOn w:val="Corpsdetexte"/>
    <w:link w:val="Corpsdetexte2Car"/>
    <w:unhideWhenUsed/>
    <w:qFormat/>
    <w:rsid w:val="00294280"/>
    <w:pPr>
      <w:numPr>
        <w:ilvl w:val="2"/>
      </w:numPr>
      <w:contextualSpacing/>
    </w:pPr>
  </w:style>
  <w:style w:type="character" w:customStyle="1" w:styleId="Corpsdetexte2Car">
    <w:name w:val="Corps de texte 2 Car"/>
    <w:basedOn w:val="Policepardfaut"/>
    <w:link w:val="Corpsdetexte2"/>
    <w:rsid w:val="00294280"/>
    <w:rPr>
      <w:rFonts w:eastAsia="Times New Roman" w:cs="Times New Roman"/>
      <w:sz w:val="20"/>
      <w:lang w:eastAsia="fr-FR"/>
    </w:rPr>
  </w:style>
  <w:style w:type="paragraph" w:customStyle="1" w:styleId="Adresse">
    <w:name w:val="Adresse"/>
    <w:basedOn w:val="Corpsdetexte"/>
    <w:rsid w:val="00294280"/>
    <w:pPr>
      <w:numPr>
        <w:numId w:val="0"/>
      </w:numPr>
      <w:spacing w:after="0"/>
    </w:pPr>
    <w:rPr>
      <w:rFonts w:ascii="Marianne" w:hAnsi="Marianne"/>
      <w:sz w:val="22"/>
    </w:rPr>
  </w:style>
  <w:style w:type="paragraph" w:styleId="Paragraphedeliste">
    <w:name w:val="List Paragraph"/>
    <w:basedOn w:val="Normal"/>
    <w:uiPriority w:val="34"/>
    <w:qFormat/>
    <w:rsid w:val="002942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26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6C12"/>
  </w:style>
  <w:style w:type="paragraph" w:styleId="Pieddepage">
    <w:name w:val="footer"/>
    <w:basedOn w:val="Normal"/>
    <w:link w:val="PieddepageCar"/>
    <w:uiPriority w:val="99"/>
    <w:unhideWhenUsed/>
    <w:rsid w:val="00526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6C12"/>
  </w:style>
  <w:style w:type="character" w:styleId="Textedelespacerserv">
    <w:name w:val="Placeholder Text"/>
    <w:basedOn w:val="Policepardfaut"/>
    <w:uiPriority w:val="99"/>
    <w:semiHidden/>
    <w:rsid w:val="0025067A"/>
    <w:rPr>
      <w:color w:val="808080"/>
    </w:rPr>
  </w:style>
  <w:style w:type="paragraph" w:customStyle="1" w:styleId="Destinataireliste">
    <w:name w:val="Destinataire liste"/>
    <w:basedOn w:val="Normal"/>
    <w:rsid w:val="008B1004"/>
    <w:pPr>
      <w:numPr>
        <w:numId w:val="5"/>
      </w:numPr>
      <w:suppressAutoHyphens/>
      <w:spacing w:after="120" w:line="240" w:lineRule="auto"/>
      <w:ind w:left="284" w:hanging="284"/>
      <w:contextualSpacing/>
      <w:jc w:val="both"/>
    </w:pPr>
    <w:rPr>
      <w:rFonts w:eastAsia="Times New Roman" w:cs="Times New Roman"/>
      <w:sz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815CE8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2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2B91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rsid w:val="004721E8"/>
    <w:rPr>
      <w:rFonts w:ascii="Arial" w:eastAsia="Times New Roman" w:hAnsi="Arial" w:cs="Arial"/>
      <w:b/>
      <w:bCs/>
      <w:color w:val="2F5496" w:themeColor="accent5" w:themeShade="BF"/>
      <w:kern w:val="32"/>
      <w:sz w:val="24"/>
      <w:szCs w:val="32"/>
      <w:u w:val="single"/>
      <w:lang w:eastAsia="fr-FR"/>
    </w:rPr>
  </w:style>
  <w:style w:type="character" w:customStyle="1" w:styleId="Titre2Car">
    <w:name w:val="Titre 2 Car"/>
    <w:aliases w:val="M-Titre 2 Car"/>
    <w:basedOn w:val="Policepardfaut"/>
    <w:link w:val="Titre2"/>
    <w:rsid w:val="004721E8"/>
    <w:rPr>
      <w:rFonts w:ascii="Arial" w:eastAsia="Times New Roman" w:hAnsi="Arial" w:cstheme="majorBidi"/>
      <w:b/>
      <w:color w:val="2F5496" w:themeColor="accent5" w:themeShade="BF"/>
      <w:sz w:val="20"/>
      <w:szCs w:val="26"/>
      <w:lang w:eastAsia="fr-FR"/>
    </w:rPr>
  </w:style>
  <w:style w:type="paragraph" w:styleId="TM1">
    <w:name w:val="toc 1"/>
    <w:basedOn w:val="Normal"/>
    <w:next w:val="Normal"/>
    <w:uiPriority w:val="39"/>
    <w:rsid w:val="004721E8"/>
    <w:pPr>
      <w:widowControl w:val="0"/>
      <w:tabs>
        <w:tab w:val="left" w:leader="dot" w:pos="8646"/>
        <w:tab w:val="right" w:pos="9072"/>
      </w:tabs>
      <w:spacing w:after="0" w:line="240" w:lineRule="auto"/>
    </w:pPr>
    <w:rPr>
      <w:rFonts w:ascii="Courier New" w:eastAsia="Times New Roman" w:hAnsi="Courier New" w:cs="Courier New"/>
      <w:b/>
      <w:bCs/>
      <w:sz w:val="16"/>
      <w:szCs w:val="1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4721E8"/>
    <w:pPr>
      <w:spacing w:after="100" w:line="240" w:lineRule="auto"/>
      <w:ind w:left="240"/>
    </w:pPr>
    <w:rPr>
      <w:rFonts w:ascii="Arial" w:eastAsia="Times" w:hAnsi="Arial" w:cs="Times New Roman"/>
      <w:sz w:val="18"/>
      <w:szCs w:val="20"/>
      <w:lang w:eastAsia="fr-FR"/>
    </w:rPr>
  </w:style>
  <w:style w:type="paragraph" w:customStyle="1" w:styleId="Style14ptOmbreCentrHautOmbreSimpleAutomatique15">
    <w:name w:val="Style 14 pt Ombre Centré Haut: (Ombrée Simple Automatique  15..."/>
    <w:basedOn w:val="Titre2"/>
    <w:rsid w:val="004721E8"/>
    <w:pPr>
      <w:keepLines w:val="0"/>
      <w:numPr>
        <w:ilvl w:val="1"/>
      </w:numPr>
      <w:pBdr>
        <w:top w:val="single" w:sz="12" w:space="20" w:color="auto" w:shadow="1"/>
        <w:left w:val="single" w:sz="12" w:space="4" w:color="auto" w:shadow="1"/>
        <w:bottom w:val="single" w:sz="12" w:space="20" w:color="auto" w:shadow="1"/>
        <w:right w:val="single" w:sz="12" w:space="4" w:color="auto" w:shadow="1"/>
      </w:pBdr>
      <w:tabs>
        <w:tab w:val="num" w:pos="0"/>
      </w:tabs>
      <w:suppressAutoHyphens/>
      <w:overflowPunct w:val="0"/>
      <w:autoSpaceDE w:val="0"/>
      <w:ind w:left="720"/>
      <w:jc w:val="center"/>
      <w:textAlignment w:val="baseline"/>
    </w:pPr>
    <w:rPr>
      <w:rFonts w:ascii="Times New Roman" w:hAnsi="Times New Roman" w:cs="Times New Roman"/>
      <w:i/>
      <w:shadow/>
      <w:color w:val="auto"/>
      <w:sz w:val="28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enom.nom@intradef.gouv.f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enom.nom@intradef.gouv.f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_x0020_document xmlns="574b57ee-c1af-41b3-86b8-280652880d6e">MAJ Octobre 2025 Logo MINARM</Description_x0020_document>
    <a2194c64974247f3b156002587246620 xmlns="574b57ee-c1af-41b3-86b8-280652880d6e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a2194c64974247f3b156002587246620>
    <m4b637045401492bb8af314412ae46fb xmlns="574b57ee-c1af-41b3-86b8-280652880d6e">
      <Terms xmlns="http://schemas.microsoft.com/office/infopath/2007/PartnerControls"/>
    </m4b637045401492bb8af314412ae46fb>
    <Identifiant_x0020_externe xmlns="574b57ee-c1af-41b3-86b8-280652880d6e" xsi:nil="true"/>
    <Document_x0020_externe xmlns="574b57ee-c1af-41b3-86b8-280652880d6e">false</Document_x0020_externe>
    <TaxCatchAll xmlns="574b57ee-c1af-41b3-86b8-280652880d6e">
      <Value>111</Value>
      <Value>113</Value>
      <Value>85</Value>
    </TaxCatchAll>
    <g9b1ff34a5ce400a9a419aef3322c350 xmlns="574b57ee-c1af-41b3-86b8-280652880d6e">
      <Terms xmlns="http://schemas.microsoft.com/office/infopath/2007/PartnerControls"/>
    </g9b1ff34a5ce400a9a419aef3322c350>
    <Version_x0020_du_x0020_document xmlns="574b57ee-c1af-41b3-86b8-280652880d6e" xsi:nil="true"/>
    <Item_x0020_projet_x0020_-_x0020_thème xmlns="574b57ee-c1af-41b3-86b8-280652880d6e" xsi:nil="true"/>
    <Titre_Doc xmlns="574b57ee-c1af-41b3-86b8-280652880d6e">Modèle de lettre administrative</Titre_Doc>
    <IconOverlay xmlns="http://schemas.microsoft.com/sharepoint/v4" xsi:nil="true"/>
    <g1c9f9ed8e8a49d9911b0328bc95a2fe xmlns="574b57ee-c1af-41b3-86b8-280652880d6e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g1c9f9ed8e8a49d9911b0328bc95a2fe>
    <hc0e9f9bbb364495bbaca1594759b7ea xmlns="574b57ee-c1af-41b3-86b8-280652880d6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Courrier</TermName>
          <TermId xmlns="http://schemas.microsoft.com/office/infopath/2007/PartnerControls">51a1676b-9d90-4548-a05e-0546fa53c9fb</TermId>
        </TermInfo>
      </Terms>
    </hc0e9f9bbb364495bbaca1594759b7e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1D224D23E3F91A42AEA834334A87B56C02005686DE1B37FC844F8BDE8219753526CC" ma:contentTypeVersion="11" ma:contentTypeDescription="" ma:contentTypeScope="" ma:versionID="ccca2f50011695c5c9e0241995a87af2">
  <xsd:schema xmlns:xsd="http://www.w3.org/2001/XMLSchema" xmlns:xs="http://www.w3.org/2001/XMLSchema" xmlns:p="http://schemas.microsoft.com/office/2006/metadata/properties" xmlns:ns2="574b57ee-c1af-41b3-86b8-280652880d6e" xmlns:ns3="http://schemas.microsoft.com/sharepoint/v4" targetNamespace="http://schemas.microsoft.com/office/2006/metadata/properties" ma:root="true" ma:fieldsID="97a513618c7193d8df8423e96ba94cd6" ns2:_="" ns3:_="">
    <xsd:import namespace="574b57ee-c1af-41b3-86b8-280652880d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TaxCatchAll" minOccurs="0"/>
                <xsd:element ref="ns2:TaxCatchAllLabel" minOccurs="0"/>
                <xsd:element ref="ns2:a2194c64974247f3b156002587246620" minOccurs="0"/>
                <xsd:element ref="ns2:g9b1ff34a5ce400a9a419aef3322c350" minOccurs="0"/>
                <xsd:element ref="ns2:g1c9f9ed8e8a49d9911b0328bc95a2fe" minOccurs="0"/>
                <xsd:element ref="ns2:hc0e9f9bbb364495bbaca1594759b7ea" minOccurs="0"/>
                <xsd:element ref="ns2:m4b637045401492bb8af314412ae46fb" minOccurs="0"/>
                <xsd:element ref="ns3:IconOverla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b57ee-c1af-41b3-86b8-280652880d6e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6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TaxCatchAll" ma:index="13" nillable="true" ma:displayName="Taxonomy Catch All Column" ma:hidden="true" ma:list="{01abd74a-5d8e-4a00-9a53-b4bbcfbaa71c}" ma:internalName="TaxCatchAll" ma:showField="CatchAllData" ma:web="574b57ee-c1af-41b3-86b8-280652880d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1abd74a-5d8e-4a00-9a53-b4bbcfbaa71c}" ma:internalName="TaxCatchAllLabel" ma:readOnly="true" ma:showField="CatchAllDataLabel" ma:web="574b57ee-c1af-41b3-86b8-280652880d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194c64974247f3b156002587246620" ma:index="16" ma:taxonomy="true" ma:internalName="a2194c64974247f3b156002587246620" ma:taxonomyFieldName="Nature" ma:displayName="Nature" ma:default="" ma:fieldId="{a2194c64-9742-47f3-b156-002587246620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b1ff34a5ce400a9a419aef3322c350" ma:index="18" nillable="true" ma:taxonomy="true" ma:internalName="g9b1ff34a5ce400a9a419aef3322c350" ma:taxonomyFieldName="Projet_x0020__x002d__x0020_Th_x00e8_me" ma:displayName="Projet - Thème" ma:default="" ma:fieldId="{09b1ff34-a5ce-400a-9a41-9aef3322c350}" ma:taxonomyMulti="true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c9f9ed8e8a49d9911b0328bc95a2fe" ma:index="20" ma:taxonomy="true" ma:internalName="g1c9f9ed8e8a49d9911b0328bc95a2fe" ma:taxonomyFieldName="Protection" ma:displayName="Protection" ma:readOnly="false" ma:default="85;#NP|cadf651c-c981-4cf9-9c64-0ba779488b3c" ma:fieldId="{01c9f9ed-8e8a-49d9-911b-0328bc95a2fe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e9f9bbb364495bbaca1594759b7ea" ma:index="23" nillable="true" ma:taxonomy="true" ma:internalName="hc0e9f9bbb364495bbaca1594759b7ea" ma:taxonomyFieldName="Type_x0020_mod_x00e8_le" ma:displayName="Type modèle" ma:default="" ma:fieldId="{1c0e9f9b-bb36-4495-bbac-a1594759b7ea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4b637045401492bb8af314412ae46fb" ma:index="25" nillable="true" ma:taxonomy="true" ma:internalName="m4b637045401492bb8af314412ae46fb" ma:taxonomyFieldName="Mots_x002d_cl_x00e9_s" ma:displayName="Mots-clés" ma:default="" ma:fieldId="{64b63704-5401-492b-b8af-314412ae46fb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6FB74-6536-4FF0-9EAD-3C268D38A5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01F62-82B2-48EE-AE1A-F6AED455F241}">
  <ds:schemaRefs>
    <ds:schemaRef ds:uri="http://schemas.microsoft.com/office/2006/metadata/properties"/>
    <ds:schemaRef ds:uri="http://schemas.microsoft.com/office/infopath/2007/PartnerControls"/>
    <ds:schemaRef ds:uri="574b57ee-c1af-41b3-86b8-280652880d6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3FCDD8C-4504-48D9-884A-4F2B7CBD3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4b57ee-c1af-41b3-86b8-280652880d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CHAPERON Sandra ADJ ADM PAL 1CL AE</dc:creator>
  <cp:keywords/>
  <dc:description/>
  <cp:lastModifiedBy>BABIN Nathalie ADJ ADM PAL 1CL AE</cp:lastModifiedBy>
  <cp:revision>9</cp:revision>
  <cp:lastPrinted>2024-12-10T07:45:00Z</cp:lastPrinted>
  <dcterms:created xsi:type="dcterms:W3CDTF">2025-10-31T10:52:00Z</dcterms:created>
  <dcterms:modified xsi:type="dcterms:W3CDTF">2026-03-06T09:10:00Z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ture">
    <vt:lpwstr>111;#Modèle générique|2cd61084-ec54-4663-9272-0ea6acd0750e</vt:lpwstr>
  </property>
  <property fmtid="{D5CDD505-2E9C-101B-9397-08002B2CF9AE}" pid="3" name="Statut de l'élément">
    <vt:lpwstr>Approuvé par PORTE Didier IC1MI, le 07/04/2020 10:08:11, version : 1.0</vt:lpwstr>
  </property>
  <property fmtid="{D5CDD505-2E9C-101B-9397-08002B2CF9AE}" pid="4" name="Mots-clés">
    <vt:lpwstr/>
  </property>
  <property fmtid="{D5CDD505-2E9C-101B-9397-08002B2CF9AE}" pid="5" name="ContentTypeId">
    <vt:lpwstr>0x0101001D224D23E3F91A42AEA834334A87B56C02005686DE1B37FC844F8BDE8219753526CC</vt:lpwstr>
  </property>
  <property fmtid="{D5CDD505-2E9C-101B-9397-08002B2CF9AE}" pid="6" name="Projet - Thème1">
    <vt:lpwstr/>
  </property>
  <property fmtid="{D5CDD505-2E9C-101B-9397-08002B2CF9AE}" pid="7" name="Type modèle">
    <vt:lpwstr>113;#Courrier|51a1676b-9d90-4548-a05e-0546fa53c9fb</vt:lpwstr>
  </property>
  <property fmtid="{D5CDD505-2E9C-101B-9397-08002B2CF9AE}" pid="8" name="Protection">
    <vt:lpwstr>85;#NP|cadf651c-c981-4cf9-9c64-0ba779488b3c</vt:lpwstr>
  </property>
  <property fmtid="{D5CDD505-2E9C-101B-9397-08002B2CF9AE}" pid="9" name="Projet - Thème">
    <vt:lpwstr/>
  </property>
</Properties>
</file>